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3023E" w:rsidRPr="00D8005C" w:rsidTr="00EF58D4">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3023E" w:rsidRPr="00D8005C" w:rsidRDefault="00C3023E" w:rsidP="00EF58D4">
            <w:pPr>
              <w:keepNext/>
              <w:spacing w:before="60"/>
              <w:jc w:val="center"/>
              <w:outlineLvl w:val="1"/>
              <w:rPr>
                <w:b/>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0" r="3175"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3E" w:rsidRDefault="00C3023E" w:rsidP="00C3023E">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" o:allowincell="f" filled="f" stroked="f">
                      <v:textbox inset="1pt,1pt,1pt,1pt">
                        <w:txbxContent>
                          <w:p w:rsidR="00C3023E" w:rsidRDefault="00C3023E" w:rsidP="00C3023E">
                            <w:pPr>
                              <w:rPr>
                                <w:b/>
                                <w:i/>
                              </w:rPr>
                            </w:pPr>
                          </w:p>
                        </w:txbxContent>
                      </v:textbox>
                    </v:rect>
                  </w:pict>
                </mc:Fallback>
              </mc:AlternateContent>
            </w:r>
            <w:r w:rsidRPr="00D8005C">
              <w:rPr>
                <w:b/>
              </w:rPr>
              <w:t>ФЕДЕРАЛЬНОЕ СТАТИСТИЧЕСКОЕ НАБЛЮДЕНИЕ</w:t>
            </w:r>
          </w:p>
        </w:tc>
      </w:tr>
    </w:tbl>
    <w:p w:rsidR="00C3023E" w:rsidRPr="00D8005C" w:rsidRDefault="00C3023E" w:rsidP="00C3023E">
      <w:pPr>
        <w:spacing w:line="80" w:lineRule="exact"/>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3023E" w:rsidRPr="00D8005C" w:rsidTr="00EF58D4">
        <w:tc>
          <w:tcPr>
            <w:tcW w:w="11198" w:type="dxa"/>
            <w:tcBorders>
              <w:top w:val="single" w:sz="12" w:space="0" w:color="auto"/>
              <w:left w:val="single" w:sz="12" w:space="0" w:color="auto"/>
              <w:bottom w:val="single" w:sz="12" w:space="0" w:color="auto"/>
              <w:right w:val="single" w:sz="12" w:space="0" w:color="auto"/>
            </w:tcBorders>
            <w:hideMark/>
          </w:tcPr>
          <w:p w:rsidR="00C3023E" w:rsidRPr="00D8005C" w:rsidRDefault="00C3023E" w:rsidP="00EF58D4">
            <w:pPr>
              <w:jc w:val="center"/>
            </w:pPr>
            <w:r w:rsidRPr="00D8005C">
              <w:t>КОНФИДЕНЦИАЛЬНОСТЬ ГАРАНТИРУЕТСЯ ПОЛУЧАТЕЛЕМ ИНФОРМАЦИИ</w:t>
            </w:r>
          </w:p>
        </w:tc>
      </w:tr>
    </w:tbl>
    <w:p w:rsidR="00C3023E" w:rsidRPr="00D8005C" w:rsidRDefault="00C3023E" w:rsidP="00C3023E"/>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C3023E" w:rsidRPr="00D8005C" w:rsidTr="00EF58D4">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3023E" w:rsidRPr="00D8005C" w:rsidRDefault="00C3023E" w:rsidP="00EF58D4">
            <w:pPr>
              <w:jc w:val="center"/>
            </w:pPr>
            <w:r w:rsidRPr="00D8005C">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D8005C">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C3023E" w:rsidRPr="00D8005C" w:rsidRDefault="00C3023E" w:rsidP="00C3023E">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3023E" w:rsidRPr="00D8005C" w:rsidTr="00EF58D4">
        <w:tc>
          <w:tcPr>
            <w:tcW w:w="11198" w:type="dxa"/>
            <w:tcBorders>
              <w:top w:val="single" w:sz="12" w:space="0" w:color="auto"/>
              <w:left w:val="single" w:sz="12" w:space="0" w:color="auto"/>
              <w:bottom w:val="single" w:sz="12" w:space="0" w:color="auto"/>
              <w:right w:val="single" w:sz="12" w:space="0" w:color="auto"/>
            </w:tcBorders>
            <w:hideMark/>
          </w:tcPr>
          <w:p w:rsidR="00C3023E" w:rsidRPr="00D8005C" w:rsidRDefault="00C3023E" w:rsidP="00EF58D4">
            <w:pPr>
              <w:jc w:val="center"/>
            </w:pPr>
            <w:r w:rsidRPr="00D8005C">
              <w:t>ВОЗМОЖНО ПРЕДОСТАВЛЕНИЕ В ЭЛЕКТРОННОМ ВИДЕ</w:t>
            </w:r>
          </w:p>
        </w:tc>
      </w:tr>
    </w:tbl>
    <w:p w:rsidR="00C3023E" w:rsidRPr="00D8005C" w:rsidRDefault="00C3023E" w:rsidP="00C3023E">
      <w:pPr>
        <w:rPr>
          <w:sz w:val="16"/>
        </w:rPr>
      </w:pP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3E" w:rsidRDefault="00C3023E" w:rsidP="00C3023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" o:allowincell="f" filled="f" stroked="f">
                <v:textbox inset="1pt,1pt,1pt,1pt">
                  <w:txbxContent>
                    <w:p w:rsidR="00C3023E" w:rsidRDefault="00C3023E" w:rsidP="00C3023E"/>
                  </w:txbxContent>
                </v:textbox>
              </v:rect>
            </w:pict>
          </mc:Fallback>
        </mc:AlternateContent>
      </w:r>
    </w:p>
    <w:p w:rsidR="00C3023E" w:rsidRPr="00D8005C" w:rsidRDefault="00C3023E" w:rsidP="00C3023E">
      <w:pPr>
        <w:rPr>
          <w:sz w:val="16"/>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C3023E" w:rsidRPr="00D8005C" w:rsidTr="00EF58D4">
        <w:tc>
          <w:tcPr>
            <w:tcW w:w="2691" w:type="dxa"/>
          </w:tcPr>
          <w:p w:rsidR="00C3023E" w:rsidRPr="00D8005C" w:rsidRDefault="00C3023E" w:rsidP="00EF58D4">
            <w:pPr>
              <w:jc w:val="cente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3023E" w:rsidRPr="00D8005C" w:rsidRDefault="00C3023E" w:rsidP="00EF58D4">
            <w:pPr>
              <w:jc w:val="center"/>
            </w:pPr>
            <w:r w:rsidRPr="00D8005C">
              <w:fldChar w:fldCharType="begin"/>
            </w:r>
            <w:r w:rsidRPr="00D8005C">
              <w:instrText xml:space="preserve"> INCLUDETEXT "c:\\access20\\kformp\\name.txt" \* MERGEFORMAT </w:instrText>
            </w:r>
            <w:r w:rsidRPr="00D8005C">
              <w:fldChar w:fldCharType="separate"/>
            </w:r>
            <w:r w:rsidRPr="00D8005C">
              <w:t xml:space="preserve"> СВЕДЕНИЯ О ЗЛОКАЧЕСТВЕННЫХ НОВООБРАЗОВАНИЯХ</w:t>
            </w:r>
          </w:p>
          <w:p w:rsidR="00C3023E" w:rsidRPr="00D8005C" w:rsidRDefault="00C3023E" w:rsidP="00EF58D4">
            <w:pPr>
              <w:spacing w:after="60"/>
              <w:jc w:val="center"/>
            </w:pPr>
            <w:r w:rsidRPr="00D8005C">
              <w:t xml:space="preserve">за  20__ г. </w:t>
            </w:r>
            <w:r w:rsidRPr="00D8005C">
              <w:fldChar w:fldCharType="end"/>
            </w:r>
          </w:p>
        </w:tc>
        <w:tc>
          <w:tcPr>
            <w:tcW w:w="2274" w:type="dxa"/>
          </w:tcPr>
          <w:p w:rsidR="00C3023E" w:rsidRPr="00D8005C" w:rsidRDefault="00C3023E" w:rsidP="00EF58D4">
            <w:pPr>
              <w:jc w:val="center"/>
            </w:pPr>
          </w:p>
        </w:tc>
      </w:tr>
    </w:tbl>
    <w:p w:rsidR="00C3023E" w:rsidRPr="00D8005C" w:rsidRDefault="00C3023E" w:rsidP="00C3023E">
      <w:pPr>
        <w:spacing w:line="540" w:lineRule="exact"/>
      </w:pP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767"/>
      </w:tblGrid>
      <w:tr w:rsidR="00C3023E" w:rsidRPr="00D8005C" w:rsidTr="00EF58D4">
        <w:tc>
          <w:tcPr>
            <w:tcW w:w="7796" w:type="dxa"/>
            <w:tcBorders>
              <w:top w:val="single" w:sz="12" w:space="0" w:color="auto"/>
              <w:left w:val="single" w:sz="12" w:space="0" w:color="auto"/>
              <w:bottom w:val="single" w:sz="12" w:space="0" w:color="auto"/>
              <w:right w:val="single" w:sz="12" w:space="0" w:color="auto"/>
            </w:tcBorders>
            <w:hideMark/>
          </w:tcPr>
          <w:p w:rsidR="00C3023E" w:rsidRPr="00D8005C" w:rsidRDefault="00C3023E" w:rsidP="00EF58D4">
            <w:pPr>
              <w:jc w:val="center"/>
            </w:pPr>
            <w:r>
              <w:rPr>
                <w:noProof/>
              </w:rPr>
              <mc:AlternateContent>
                <mc:Choice Requires="wps">
                  <w:drawing>
                    <wp:anchor distT="0" distB="0" distL="114300" distR="114300" simplePos="0" relativeHeight="251662336" behindDoc="1" locked="0" layoutInCell="0" allowOverlap="1">
                      <wp:simplePos x="0" y="0"/>
                      <wp:positionH relativeFrom="column">
                        <wp:posOffset>7588885</wp:posOffset>
                      </wp:positionH>
                      <wp:positionV relativeFrom="paragraph">
                        <wp:posOffset>-8890</wp:posOffset>
                      </wp:positionV>
                      <wp:extent cx="1530350" cy="185420"/>
                      <wp:effectExtent l="0" t="0" r="12700" b="241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8542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597.55pt;margin-top:-.7pt;width:120.5pt;height:1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" o:allowincell="f" fillcolor="#f2f2f2" strokeweight="1.25pt"/>
                  </w:pict>
                </mc:Fallback>
              </mc:AlternateContent>
            </w:r>
            <w:r w:rsidRPr="00D8005C">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C3023E" w:rsidRPr="00D8005C" w:rsidRDefault="00C3023E" w:rsidP="00EF58D4">
            <w:pPr>
              <w:jc w:val="center"/>
            </w:pPr>
            <w:r w:rsidRPr="00D8005C">
              <w:t>Сроки предоставления</w:t>
            </w:r>
          </w:p>
        </w:tc>
        <w:tc>
          <w:tcPr>
            <w:tcW w:w="202" w:type="dxa"/>
          </w:tcPr>
          <w:p w:rsidR="00C3023E" w:rsidRPr="00D8005C" w:rsidRDefault="00C3023E" w:rsidP="00EF58D4">
            <w:pPr>
              <w:jc w:val="center"/>
            </w:pPr>
          </w:p>
        </w:tc>
        <w:tc>
          <w:tcPr>
            <w:tcW w:w="3767" w:type="dxa"/>
            <w:hideMark/>
          </w:tcPr>
          <w:p w:rsidR="00C3023E" w:rsidRPr="00D8005C" w:rsidRDefault="00C3023E" w:rsidP="00EF58D4">
            <w:pPr>
              <w:jc w:val="center"/>
            </w:pPr>
            <w:r w:rsidRPr="00D8005C">
              <w:rPr>
                <w:b/>
              </w:rPr>
              <w:t xml:space="preserve"> Форма № 7</w:t>
            </w:r>
          </w:p>
        </w:tc>
      </w:tr>
      <w:tr w:rsidR="00C3023E" w:rsidRPr="00D8005C" w:rsidTr="00EF58D4">
        <w:tc>
          <w:tcPr>
            <w:tcW w:w="7796" w:type="dxa"/>
            <w:tcBorders>
              <w:top w:val="single" w:sz="6" w:space="0" w:color="auto"/>
              <w:left w:val="single" w:sz="6" w:space="0" w:color="auto"/>
              <w:bottom w:val="single" w:sz="6" w:space="0" w:color="auto"/>
              <w:right w:val="single" w:sz="6" w:space="0" w:color="auto"/>
            </w:tcBorders>
          </w:tcPr>
          <w:p w:rsidR="00C3023E" w:rsidRPr="00D8005C" w:rsidRDefault="00C3023E" w:rsidP="00EF58D4">
            <w:pPr>
              <w:spacing w:line="180" w:lineRule="exact"/>
              <w:rPr>
                <w:rFonts w:cs="Arial"/>
              </w:rPr>
            </w:pPr>
            <w:r>
              <w:rPr>
                <w:noProof/>
              </w:rPr>
              <mc:AlternateContent>
                <mc:Choice Requires="wps">
                  <w:drawing>
                    <wp:anchor distT="0" distB="0" distL="114300" distR="114300" simplePos="0" relativeHeight="251663360" behindDoc="1" locked="0" layoutInCell="0" allowOverlap="1">
                      <wp:simplePos x="0" y="0"/>
                      <wp:positionH relativeFrom="page">
                        <wp:posOffset>8320405</wp:posOffset>
                      </wp:positionH>
                      <wp:positionV relativeFrom="paragraph">
                        <wp:posOffset>998220</wp:posOffset>
                      </wp:positionV>
                      <wp:extent cx="1463675" cy="227330"/>
                      <wp:effectExtent l="0" t="0" r="22225"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655.15pt;margin-top:78.6pt;width:115.25pt;height:17.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" o:allowincell="f" fillcolor="#f2f2f2" strokeweight="1.25pt">
                      <w10:wrap anchorx="page"/>
                    </v:rect>
                  </w:pict>
                </mc:Fallback>
              </mc:AlternateContent>
            </w:r>
            <w:r w:rsidRPr="00D8005C">
              <w:rPr>
                <w:rFonts w:cs="Arial"/>
              </w:rPr>
              <w:t xml:space="preserve">юридические лица - медицинские организации, осуществляющие </w:t>
            </w:r>
            <w:proofErr w:type="gramStart"/>
            <w:r w:rsidRPr="00D8005C">
              <w:rPr>
                <w:rFonts w:cs="Arial"/>
              </w:rPr>
              <w:t>диспансерное</w:t>
            </w:r>
            <w:proofErr w:type="gramEnd"/>
          </w:p>
          <w:p w:rsidR="00C3023E" w:rsidRPr="00D8005C" w:rsidRDefault="00C3023E" w:rsidP="00EF58D4">
            <w:pPr>
              <w:spacing w:line="180" w:lineRule="exact"/>
              <w:rPr>
                <w:rFonts w:cs="Arial"/>
              </w:rPr>
            </w:pPr>
            <w:r w:rsidRPr="00D8005C">
              <w:rPr>
                <w:rFonts w:cs="Arial"/>
              </w:rPr>
              <w:t>наблюдение за пациентами со злокачественными новообразованиями:</w:t>
            </w:r>
          </w:p>
          <w:p w:rsidR="00C3023E" w:rsidRPr="00D8005C" w:rsidRDefault="00C3023E" w:rsidP="00EF58D4">
            <w:pPr>
              <w:spacing w:before="60" w:line="180" w:lineRule="exact"/>
              <w:rPr>
                <w:color w:val="000000"/>
              </w:rPr>
            </w:pPr>
            <w:r w:rsidRPr="00D8005C">
              <w:rPr>
                <w:color w:val="000000"/>
              </w:rPr>
              <w:t>- органу местного самоуправления, осуществляющему полномочия  в сфере охраны здоровья</w:t>
            </w:r>
          </w:p>
          <w:p w:rsidR="00C3023E" w:rsidRPr="00D8005C" w:rsidRDefault="00C3023E" w:rsidP="00EF58D4">
            <w:pPr>
              <w:spacing w:before="60" w:line="180" w:lineRule="exact"/>
              <w:rPr>
                <w:color w:val="000000"/>
              </w:rPr>
            </w:pPr>
            <w:r w:rsidRPr="00D8005C">
              <w:rPr>
                <w:color w:val="000000"/>
              </w:rPr>
              <w:t>органы местного самоуправления, осуществляющие полномочия  в сфере охраны здоровья:</w:t>
            </w:r>
          </w:p>
          <w:p w:rsidR="00C3023E" w:rsidRPr="00D8005C" w:rsidRDefault="00C3023E" w:rsidP="00EF58D4">
            <w:pPr>
              <w:spacing w:before="60" w:line="180" w:lineRule="exact"/>
              <w:rPr>
                <w:color w:val="000000"/>
              </w:rPr>
            </w:pPr>
            <w:r w:rsidRPr="00D8005C">
              <w:rPr>
                <w:color w:val="000000"/>
              </w:rPr>
              <w:t>- органу исполнительной власти субъекта Российской Федерации, осуществляющему полномочия  в сфере охраны здоровья</w:t>
            </w:r>
          </w:p>
          <w:p w:rsidR="00C3023E" w:rsidRPr="00D8005C" w:rsidRDefault="00C3023E" w:rsidP="00EF58D4">
            <w:pPr>
              <w:spacing w:before="60" w:line="180" w:lineRule="exact"/>
              <w:rPr>
                <w:color w:val="000000"/>
              </w:rPr>
            </w:pPr>
            <w:r w:rsidRPr="00D8005C">
              <w:rPr>
                <w:color w:val="000000"/>
              </w:rPr>
              <w:t xml:space="preserve">органы исполнительной власти субъекта Российской Федерации, осуществляющие полномочия  в сфере охраны здоровья: </w:t>
            </w:r>
          </w:p>
          <w:p w:rsidR="00C3023E" w:rsidRPr="00D8005C" w:rsidRDefault="00C3023E" w:rsidP="00EF58D4">
            <w:pPr>
              <w:spacing w:before="40" w:line="180" w:lineRule="exact"/>
              <w:rPr>
                <w:color w:val="000000"/>
              </w:rPr>
            </w:pPr>
            <w:r w:rsidRPr="00D8005C">
              <w:rPr>
                <w:color w:val="000000"/>
              </w:rPr>
              <w:t>- Министерству здравоохранения Российской Федерации;</w:t>
            </w:r>
          </w:p>
          <w:p w:rsidR="00C3023E" w:rsidRPr="00D8005C" w:rsidRDefault="00C3023E" w:rsidP="00EF58D4">
            <w:pPr>
              <w:spacing w:line="180" w:lineRule="exact"/>
            </w:pPr>
          </w:p>
        </w:tc>
        <w:tc>
          <w:tcPr>
            <w:tcW w:w="3119" w:type="dxa"/>
            <w:tcBorders>
              <w:top w:val="single" w:sz="6" w:space="0" w:color="auto"/>
              <w:left w:val="single" w:sz="6" w:space="0" w:color="auto"/>
              <w:bottom w:val="single" w:sz="6" w:space="0" w:color="auto"/>
              <w:right w:val="single" w:sz="6" w:space="0" w:color="auto"/>
            </w:tcBorders>
          </w:tcPr>
          <w:p w:rsidR="00C3023E" w:rsidRPr="00D8005C" w:rsidRDefault="00C3023E" w:rsidP="00EF58D4">
            <w:pPr>
              <w:spacing w:before="40" w:line="180" w:lineRule="exact"/>
              <w:jc w:val="center"/>
              <w:rPr>
                <w:color w:val="000000"/>
              </w:rPr>
            </w:pPr>
          </w:p>
          <w:p w:rsidR="00C3023E" w:rsidRPr="00D8005C" w:rsidRDefault="00C3023E" w:rsidP="00EF58D4">
            <w:pPr>
              <w:spacing w:before="40" w:line="180" w:lineRule="exact"/>
              <w:jc w:val="center"/>
              <w:rPr>
                <w:color w:val="000000"/>
              </w:rPr>
            </w:pPr>
          </w:p>
          <w:p w:rsidR="00C3023E" w:rsidRPr="00D8005C" w:rsidRDefault="00C3023E" w:rsidP="00EF58D4">
            <w:pPr>
              <w:spacing w:before="40" w:line="180" w:lineRule="exact"/>
              <w:jc w:val="center"/>
              <w:rPr>
                <w:color w:val="000000"/>
              </w:rPr>
            </w:pPr>
            <w:r w:rsidRPr="00D8005C">
              <w:rPr>
                <w:color w:val="000000"/>
              </w:rPr>
              <w:t>20 января</w:t>
            </w:r>
          </w:p>
          <w:p w:rsidR="00C3023E" w:rsidRPr="00D8005C" w:rsidRDefault="00C3023E" w:rsidP="00EF58D4">
            <w:pPr>
              <w:spacing w:before="60" w:line="180" w:lineRule="exact"/>
              <w:jc w:val="center"/>
              <w:rPr>
                <w:color w:val="000000"/>
              </w:rPr>
            </w:pPr>
          </w:p>
          <w:p w:rsidR="00C3023E" w:rsidRPr="00D8005C" w:rsidRDefault="00C3023E" w:rsidP="00EF58D4">
            <w:pPr>
              <w:spacing w:before="40" w:line="180" w:lineRule="exact"/>
              <w:jc w:val="center"/>
              <w:rPr>
                <w:color w:val="000000"/>
              </w:rPr>
            </w:pPr>
          </w:p>
          <w:p w:rsidR="00C3023E" w:rsidRPr="00D8005C" w:rsidRDefault="00C3023E" w:rsidP="00EF58D4">
            <w:pPr>
              <w:spacing w:before="40" w:line="180" w:lineRule="exact"/>
              <w:jc w:val="center"/>
              <w:rPr>
                <w:color w:val="000000"/>
              </w:rPr>
            </w:pPr>
            <w:r w:rsidRPr="00D8005C">
              <w:rPr>
                <w:color w:val="000000"/>
              </w:rPr>
              <w:t>до 20 февраля</w:t>
            </w:r>
          </w:p>
          <w:p w:rsidR="00C3023E" w:rsidRPr="00D8005C" w:rsidRDefault="00C3023E" w:rsidP="00EF58D4">
            <w:pPr>
              <w:spacing w:before="60" w:line="180" w:lineRule="exact"/>
              <w:jc w:val="center"/>
              <w:rPr>
                <w:color w:val="000000"/>
              </w:rPr>
            </w:pPr>
          </w:p>
          <w:p w:rsidR="00C3023E" w:rsidRPr="00D8005C" w:rsidRDefault="00C3023E" w:rsidP="00EF58D4">
            <w:pPr>
              <w:spacing w:before="240" w:line="180" w:lineRule="exact"/>
              <w:jc w:val="center"/>
              <w:rPr>
                <w:color w:val="000000"/>
              </w:rPr>
            </w:pPr>
            <w:r w:rsidRPr="00D8005C">
              <w:rPr>
                <w:color w:val="000000"/>
              </w:rPr>
              <w:t xml:space="preserve">до 5 марта </w:t>
            </w:r>
          </w:p>
          <w:p w:rsidR="00C3023E" w:rsidRPr="00D8005C" w:rsidRDefault="00C3023E" w:rsidP="00EF58D4">
            <w:pPr>
              <w:spacing w:before="40" w:line="180" w:lineRule="exact"/>
              <w:jc w:val="center"/>
            </w:pPr>
          </w:p>
        </w:tc>
        <w:tc>
          <w:tcPr>
            <w:tcW w:w="202" w:type="dxa"/>
          </w:tcPr>
          <w:p w:rsidR="00C3023E" w:rsidRPr="00D8005C" w:rsidRDefault="00C3023E" w:rsidP="00EF58D4">
            <w:pPr>
              <w:spacing w:line="180" w:lineRule="exact"/>
            </w:pPr>
          </w:p>
        </w:tc>
        <w:tc>
          <w:tcPr>
            <w:tcW w:w="3767" w:type="dxa"/>
            <w:hideMark/>
          </w:tcPr>
          <w:p w:rsidR="00C3023E" w:rsidRPr="00D8005C" w:rsidRDefault="00C3023E" w:rsidP="00EF58D4">
            <w:pPr>
              <w:jc w:val="center"/>
            </w:pPr>
            <w:r w:rsidRPr="00D8005C">
              <w:t>Приказ Росстата:</w:t>
            </w:r>
          </w:p>
          <w:p w:rsidR="00C3023E" w:rsidRPr="00D8005C" w:rsidRDefault="00C3023E" w:rsidP="00EF58D4">
            <w:pPr>
              <w:jc w:val="center"/>
            </w:pPr>
            <w:r w:rsidRPr="00D8005C">
              <w:t>Об утверждении формы</w:t>
            </w:r>
          </w:p>
          <w:p w:rsidR="00C3023E" w:rsidRPr="00D8005C" w:rsidRDefault="00C3023E" w:rsidP="00EF58D4">
            <w:pPr>
              <w:jc w:val="center"/>
            </w:pPr>
            <w:r w:rsidRPr="00D8005C">
              <w:t>от 30.12.2015 № 672</w:t>
            </w:r>
          </w:p>
          <w:p w:rsidR="00C3023E" w:rsidRPr="00D8005C" w:rsidRDefault="00C3023E" w:rsidP="00EF58D4">
            <w:pPr>
              <w:jc w:val="center"/>
            </w:pPr>
            <w:r w:rsidRPr="00D8005C">
              <w:t>О внесении изменений (при наличии)</w:t>
            </w:r>
          </w:p>
          <w:p w:rsidR="00C3023E" w:rsidRPr="00D8005C" w:rsidRDefault="00C3023E" w:rsidP="00EF58D4">
            <w:pPr>
              <w:jc w:val="center"/>
            </w:pPr>
            <w:r w:rsidRPr="00D8005C">
              <w:t>от ___________ № ___</w:t>
            </w:r>
          </w:p>
          <w:p w:rsidR="00C3023E" w:rsidRPr="00D8005C" w:rsidRDefault="00C3023E" w:rsidP="00EF58D4">
            <w:pPr>
              <w:jc w:val="center"/>
            </w:pPr>
            <w:r w:rsidRPr="00D8005C">
              <w:t>от ___________ № ___</w:t>
            </w:r>
          </w:p>
          <w:p w:rsidR="00C3023E" w:rsidRPr="00D8005C" w:rsidRDefault="00C3023E" w:rsidP="00EF58D4">
            <w:pPr>
              <w:jc w:val="center"/>
            </w:pPr>
            <w:r w:rsidRPr="00D8005C">
              <w:rPr>
                <w:lang w:val="en-US"/>
              </w:rPr>
              <w:fldChar w:fldCharType="begin"/>
            </w:r>
            <w:r w:rsidRPr="00D8005C">
              <w:rPr>
                <w:lang w:val="en-US"/>
              </w:rPr>
              <w:instrText xml:space="preserve"> INCLUDETEXT</w:instrText>
            </w:r>
            <w:r w:rsidRPr="00D8005C">
              <w:instrText xml:space="preserve"> "</w:instrText>
            </w:r>
            <w:r w:rsidRPr="00D8005C">
              <w:rPr>
                <w:lang w:val="en-US"/>
              </w:rPr>
              <w:instrText>c</w:instrText>
            </w:r>
            <w:r w:rsidRPr="00D8005C">
              <w:instrText>:\\</w:instrText>
            </w:r>
            <w:r w:rsidRPr="00D8005C">
              <w:rPr>
                <w:lang w:val="en-US"/>
              </w:rPr>
              <w:instrText>access</w:instrText>
            </w:r>
            <w:r w:rsidRPr="00D8005C">
              <w:instrText>20\\</w:instrText>
            </w:r>
            <w:r w:rsidRPr="00D8005C">
              <w:rPr>
                <w:lang w:val="en-US"/>
              </w:rPr>
              <w:instrText>kformp</w:instrText>
            </w:r>
            <w:r w:rsidRPr="00D8005C">
              <w:instrText>\\</w:instrText>
            </w:r>
            <w:r w:rsidRPr="00D8005C">
              <w:rPr>
                <w:lang w:val="en-US"/>
              </w:rPr>
              <w:instrText>period</w:instrText>
            </w:r>
            <w:r w:rsidRPr="00D8005C">
              <w:instrText>.</w:instrText>
            </w:r>
            <w:r w:rsidRPr="00D8005C">
              <w:rPr>
                <w:lang w:val="en-US"/>
              </w:rPr>
              <w:instrText>txt</w:instrText>
            </w:r>
            <w:r w:rsidRPr="00D8005C">
              <w:instrText xml:space="preserve">" \* </w:instrText>
            </w:r>
            <w:r w:rsidRPr="00D8005C">
              <w:rPr>
                <w:lang w:val="en-US"/>
              </w:rPr>
              <w:instrText xml:space="preserve">MERGEFORMAT </w:instrText>
            </w:r>
            <w:r w:rsidRPr="00D8005C">
              <w:rPr>
                <w:lang w:val="en-US"/>
              </w:rPr>
              <w:fldChar w:fldCharType="separate"/>
            </w:r>
            <w:r w:rsidRPr="00D8005C">
              <w:t xml:space="preserve"> </w:t>
            </w:r>
          </w:p>
          <w:p w:rsidR="00C3023E" w:rsidRPr="00D8005C" w:rsidRDefault="00C3023E" w:rsidP="00EF58D4">
            <w:pPr>
              <w:jc w:val="center"/>
            </w:pPr>
            <w:r>
              <w:rPr>
                <w:lang w:val="en-US"/>
              </w:rPr>
              <w:t xml:space="preserve"> </w:t>
            </w:r>
            <w:r w:rsidRPr="00D8005C">
              <w:t xml:space="preserve">Годовая </w:t>
            </w:r>
            <w:r w:rsidRPr="00D8005C">
              <w:rPr>
                <w:lang w:val="en-US"/>
              </w:rPr>
              <w:fldChar w:fldCharType="end"/>
            </w:r>
          </w:p>
        </w:tc>
      </w:tr>
    </w:tbl>
    <w:p w:rsidR="00C3023E" w:rsidRPr="00D8005C" w:rsidRDefault="00C3023E" w:rsidP="00C3023E">
      <w:pPr>
        <w:rPr>
          <w:sz w:val="16"/>
        </w:rPr>
      </w:pPr>
    </w:p>
    <w:p w:rsidR="00C3023E" w:rsidRPr="00D8005C" w:rsidRDefault="00C3023E" w:rsidP="00C3023E">
      <w:pPr>
        <w:rPr>
          <w:sz w:val="16"/>
        </w:rPr>
      </w:pPr>
      <w:r>
        <w:rPr>
          <w:noProof/>
        </w:rPr>
        <mc:AlternateContent>
          <mc:Choice Requires="wps">
            <w:drawing>
              <wp:anchor distT="0" distB="0" distL="114300" distR="114300" simplePos="0" relativeHeight="251661312" behindDoc="1" locked="0" layoutInCell="0" allowOverlap="1">
                <wp:simplePos x="0" y="0"/>
                <wp:positionH relativeFrom="column">
                  <wp:posOffset>100330</wp:posOffset>
                </wp:positionH>
                <wp:positionV relativeFrom="paragraph">
                  <wp:posOffset>24130</wp:posOffset>
                </wp:positionV>
                <wp:extent cx="9327515" cy="2561590"/>
                <wp:effectExtent l="0" t="0" r="698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23E" w:rsidRDefault="00C3023E" w:rsidP="00C3023E">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7.9pt;margin-top:1.9pt;width:734.45pt;height:20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" o:allowincell="f" filled="f" stroked="f">
                <v:textbox inset="1pt,1pt,1pt,1pt">
                  <w:txbxContent>
                    <w:p w:rsidR="00C3023E" w:rsidRDefault="00C3023E" w:rsidP="00C3023E">
                      <w:pPr>
                        <w:rPr>
                          <w:b/>
                          <w:i/>
                        </w:rPr>
                      </w:pPr>
                    </w:p>
                  </w:txbxContent>
                </v:textbox>
              </v:rect>
            </w:pict>
          </mc:Fallback>
        </mc:AlternateContent>
      </w:r>
    </w:p>
    <w:tbl>
      <w:tblPr>
        <w:tblW w:w="0" w:type="auto"/>
        <w:tblInd w:w="354" w:type="dxa"/>
        <w:tblLayout w:type="fixed"/>
        <w:tblCellMar>
          <w:left w:w="71" w:type="dxa"/>
          <w:right w:w="71" w:type="dxa"/>
        </w:tblCellMar>
        <w:tblLook w:val="04A0" w:firstRow="1" w:lastRow="0" w:firstColumn="1" w:lastColumn="0" w:noHBand="0" w:noVBand="1"/>
      </w:tblPr>
      <w:tblGrid>
        <w:gridCol w:w="2127"/>
        <w:gridCol w:w="4110"/>
        <w:gridCol w:w="4111"/>
        <w:gridCol w:w="4111"/>
      </w:tblGrid>
      <w:tr w:rsidR="00C3023E" w:rsidRPr="00D8005C" w:rsidTr="00EF58D4">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C3023E" w:rsidRPr="00D8005C" w:rsidRDefault="00C3023E" w:rsidP="00EF58D4">
            <w:pPr>
              <w:spacing w:before="120" w:after="80" w:line="160" w:lineRule="exact"/>
            </w:pPr>
            <w:r w:rsidRPr="00D8005C">
              <w:rPr>
                <w:b/>
              </w:rPr>
              <w:t>Наименование отчитывающейся организации</w:t>
            </w:r>
            <w:r w:rsidRPr="00D8005C">
              <w:t xml:space="preserve"> ______________________________________________________________________________________________</w:t>
            </w:r>
          </w:p>
        </w:tc>
      </w:tr>
      <w:tr w:rsidR="00C3023E" w:rsidRPr="00D8005C" w:rsidTr="00EF58D4">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C3023E" w:rsidRPr="00D8005C" w:rsidRDefault="00C3023E" w:rsidP="00EF58D4">
            <w:pPr>
              <w:spacing w:before="120" w:after="80" w:line="160" w:lineRule="exact"/>
            </w:pPr>
            <w:r w:rsidRPr="00D8005C">
              <w:rPr>
                <w:b/>
              </w:rPr>
              <w:t>Почтовый адрес</w:t>
            </w:r>
            <w:r w:rsidRPr="00D8005C">
              <w:t xml:space="preserve"> _________________________________________________________________________________________________________________________</w:t>
            </w:r>
          </w:p>
        </w:tc>
      </w:tr>
      <w:tr w:rsidR="00C3023E" w:rsidRPr="00D8005C" w:rsidTr="00EF58D4">
        <w:tc>
          <w:tcPr>
            <w:tcW w:w="2127" w:type="dxa"/>
            <w:tcBorders>
              <w:top w:val="single" w:sz="6" w:space="0" w:color="auto"/>
              <w:left w:val="single" w:sz="6" w:space="0" w:color="auto"/>
              <w:bottom w:val="nil"/>
              <w:right w:val="nil"/>
            </w:tcBorders>
            <w:hideMark/>
          </w:tcPr>
          <w:p w:rsidR="00C3023E" w:rsidRPr="00D8005C" w:rsidRDefault="00C3023E" w:rsidP="00EF58D4">
            <w:pPr>
              <w:spacing w:before="240" w:line="160" w:lineRule="exact"/>
              <w:jc w:val="center"/>
            </w:pPr>
            <w:r w:rsidRPr="00D8005C">
              <w:t>Код</w:t>
            </w:r>
          </w:p>
        </w:tc>
        <w:tc>
          <w:tcPr>
            <w:tcW w:w="12332"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3023E" w:rsidRPr="00D8005C" w:rsidRDefault="00C3023E" w:rsidP="00EF58D4">
            <w:pPr>
              <w:spacing w:before="120" w:after="120" w:line="160" w:lineRule="exact"/>
              <w:jc w:val="center"/>
            </w:pPr>
            <w:r w:rsidRPr="00D8005C">
              <w:t xml:space="preserve">Код </w:t>
            </w:r>
          </w:p>
        </w:tc>
      </w:tr>
      <w:tr w:rsidR="00C3023E" w:rsidRPr="00D8005C" w:rsidTr="00EF58D4">
        <w:trPr>
          <w:cantSplit/>
        </w:trPr>
        <w:tc>
          <w:tcPr>
            <w:tcW w:w="2127" w:type="dxa"/>
            <w:tcBorders>
              <w:top w:val="nil"/>
              <w:left w:val="single" w:sz="6" w:space="0" w:color="auto"/>
              <w:bottom w:val="single" w:sz="6" w:space="0" w:color="auto"/>
              <w:right w:val="single" w:sz="6" w:space="0" w:color="auto"/>
            </w:tcBorders>
            <w:hideMark/>
          </w:tcPr>
          <w:p w:rsidR="00C3023E" w:rsidRPr="00D8005C" w:rsidRDefault="00C3023E" w:rsidP="00EF58D4">
            <w:pPr>
              <w:spacing w:line="180" w:lineRule="atLeast"/>
              <w:jc w:val="center"/>
            </w:pPr>
            <w:r w:rsidRPr="00D8005C">
              <w:t>формы</w:t>
            </w:r>
          </w:p>
          <w:p w:rsidR="00C3023E" w:rsidRPr="00D8005C" w:rsidRDefault="00C3023E" w:rsidP="00EF58D4">
            <w:pPr>
              <w:spacing w:line="180" w:lineRule="atLeast"/>
              <w:jc w:val="center"/>
            </w:pPr>
            <w:r w:rsidRPr="00D8005C">
              <w:t>по ОКУД</w:t>
            </w:r>
          </w:p>
        </w:tc>
        <w:tc>
          <w:tcPr>
            <w:tcW w:w="4110" w:type="dxa"/>
            <w:tcBorders>
              <w:top w:val="single" w:sz="6" w:space="0" w:color="auto"/>
              <w:left w:val="single" w:sz="6" w:space="0" w:color="auto"/>
              <w:bottom w:val="single" w:sz="6" w:space="0" w:color="auto"/>
              <w:right w:val="single" w:sz="6" w:space="0" w:color="auto"/>
            </w:tcBorders>
            <w:hideMark/>
          </w:tcPr>
          <w:p w:rsidR="00C3023E" w:rsidRPr="00D8005C" w:rsidRDefault="00C3023E" w:rsidP="00EF58D4">
            <w:pPr>
              <w:spacing w:line="180" w:lineRule="atLeast"/>
              <w:jc w:val="center"/>
            </w:pPr>
            <w:r w:rsidRPr="00D8005C">
              <w:t>отчитывающейся организации</w:t>
            </w:r>
          </w:p>
          <w:p w:rsidR="00C3023E" w:rsidRPr="00D8005C" w:rsidRDefault="00C3023E" w:rsidP="00EF58D4">
            <w:pPr>
              <w:spacing w:line="180" w:lineRule="atLeast"/>
              <w:jc w:val="center"/>
            </w:pPr>
            <w:r w:rsidRPr="00D8005C">
              <w:t>по ОКПО</w:t>
            </w:r>
          </w:p>
        </w:tc>
        <w:tc>
          <w:tcPr>
            <w:tcW w:w="4111" w:type="dxa"/>
            <w:tcBorders>
              <w:top w:val="single" w:sz="6" w:space="0" w:color="auto"/>
              <w:left w:val="single" w:sz="6" w:space="0" w:color="auto"/>
              <w:bottom w:val="single" w:sz="6" w:space="0" w:color="auto"/>
              <w:right w:val="single" w:sz="6" w:space="0" w:color="auto"/>
            </w:tcBorders>
          </w:tcPr>
          <w:p w:rsidR="00C3023E" w:rsidRPr="00D8005C" w:rsidRDefault="00C3023E" w:rsidP="00EF58D4">
            <w:pPr>
              <w:spacing w:line="180" w:lineRule="atLeast"/>
              <w:jc w:val="center"/>
            </w:pPr>
          </w:p>
        </w:tc>
        <w:tc>
          <w:tcPr>
            <w:tcW w:w="4111" w:type="dxa"/>
            <w:tcBorders>
              <w:top w:val="single" w:sz="6" w:space="0" w:color="auto"/>
              <w:left w:val="single" w:sz="6" w:space="0" w:color="auto"/>
              <w:bottom w:val="single" w:sz="6" w:space="0" w:color="auto"/>
              <w:right w:val="single" w:sz="6" w:space="0" w:color="auto"/>
            </w:tcBorders>
          </w:tcPr>
          <w:p w:rsidR="00C3023E" w:rsidRPr="00D8005C" w:rsidRDefault="00C3023E" w:rsidP="00EF58D4">
            <w:pPr>
              <w:spacing w:line="180" w:lineRule="atLeast"/>
              <w:jc w:val="center"/>
              <w:rPr>
                <w:b/>
              </w:rPr>
            </w:pPr>
          </w:p>
        </w:tc>
      </w:tr>
      <w:tr w:rsidR="00C3023E" w:rsidRPr="00D8005C" w:rsidTr="00EF58D4">
        <w:trPr>
          <w:cantSplit/>
        </w:trPr>
        <w:tc>
          <w:tcPr>
            <w:tcW w:w="2127" w:type="dxa"/>
            <w:tcBorders>
              <w:top w:val="single" w:sz="6" w:space="0" w:color="auto"/>
              <w:left w:val="single" w:sz="6" w:space="0" w:color="auto"/>
              <w:bottom w:val="nil"/>
              <w:right w:val="single" w:sz="6" w:space="0" w:color="auto"/>
            </w:tcBorders>
            <w:hideMark/>
          </w:tcPr>
          <w:p w:rsidR="00C3023E" w:rsidRPr="00D8005C" w:rsidRDefault="00C3023E" w:rsidP="00EF58D4">
            <w:pPr>
              <w:jc w:val="center"/>
            </w:pPr>
            <w:r w:rsidRPr="00D8005C">
              <w:t>1</w:t>
            </w:r>
          </w:p>
        </w:tc>
        <w:tc>
          <w:tcPr>
            <w:tcW w:w="4110" w:type="dxa"/>
            <w:tcBorders>
              <w:top w:val="single" w:sz="6" w:space="0" w:color="auto"/>
              <w:left w:val="single" w:sz="6" w:space="0" w:color="auto"/>
              <w:bottom w:val="nil"/>
              <w:right w:val="single" w:sz="6" w:space="0" w:color="auto"/>
            </w:tcBorders>
            <w:hideMark/>
          </w:tcPr>
          <w:p w:rsidR="00C3023E" w:rsidRPr="00D8005C" w:rsidRDefault="00C3023E" w:rsidP="00EF58D4">
            <w:pPr>
              <w:jc w:val="center"/>
            </w:pPr>
            <w:r w:rsidRPr="00D8005C">
              <w:t>2</w:t>
            </w:r>
          </w:p>
        </w:tc>
        <w:tc>
          <w:tcPr>
            <w:tcW w:w="4111" w:type="dxa"/>
            <w:tcBorders>
              <w:top w:val="single" w:sz="6" w:space="0" w:color="auto"/>
              <w:left w:val="single" w:sz="6" w:space="0" w:color="auto"/>
              <w:bottom w:val="nil"/>
              <w:right w:val="single" w:sz="6" w:space="0" w:color="auto"/>
            </w:tcBorders>
            <w:hideMark/>
          </w:tcPr>
          <w:p w:rsidR="00C3023E" w:rsidRPr="00D8005C" w:rsidRDefault="00C3023E" w:rsidP="00EF58D4">
            <w:pPr>
              <w:jc w:val="center"/>
            </w:pPr>
            <w:r w:rsidRPr="00D8005C">
              <w:t>3</w:t>
            </w:r>
          </w:p>
        </w:tc>
        <w:tc>
          <w:tcPr>
            <w:tcW w:w="4111" w:type="dxa"/>
            <w:tcBorders>
              <w:top w:val="single" w:sz="6" w:space="0" w:color="auto"/>
              <w:left w:val="single" w:sz="6" w:space="0" w:color="auto"/>
              <w:bottom w:val="nil"/>
              <w:right w:val="single" w:sz="6" w:space="0" w:color="auto"/>
            </w:tcBorders>
          </w:tcPr>
          <w:p w:rsidR="00C3023E" w:rsidRPr="00D8005C" w:rsidRDefault="00C3023E" w:rsidP="00EF58D4">
            <w:pPr>
              <w:jc w:val="center"/>
            </w:pPr>
          </w:p>
        </w:tc>
      </w:tr>
      <w:tr w:rsidR="00C3023E" w:rsidRPr="00D8005C" w:rsidTr="00EF58D4">
        <w:trPr>
          <w:cantSplit/>
        </w:trPr>
        <w:tc>
          <w:tcPr>
            <w:tcW w:w="2127" w:type="dxa"/>
            <w:tcBorders>
              <w:top w:val="single" w:sz="12" w:space="0" w:color="auto"/>
              <w:left w:val="single" w:sz="12" w:space="0" w:color="auto"/>
              <w:bottom w:val="single" w:sz="12" w:space="0" w:color="auto"/>
              <w:right w:val="single" w:sz="12" w:space="0" w:color="auto"/>
            </w:tcBorders>
            <w:hideMark/>
          </w:tcPr>
          <w:p w:rsidR="00C3023E" w:rsidRPr="00D8005C" w:rsidRDefault="00C3023E" w:rsidP="00EF58D4">
            <w:pPr>
              <w:jc w:val="center"/>
            </w:pPr>
            <w:r w:rsidRPr="00D8005C">
              <w:t>0609377</w:t>
            </w:r>
          </w:p>
        </w:tc>
        <w:tc>
          <w:tcPr>
            <w:tcW w:w="4110" w:type="dxa"/>
            <w:tcBorders>
              <w:top w:val="single" w:sz="12" w:space="0" w:color="auto"/>
              <w:left w:val="single" w:sz="12" w:space="0" w:color="auto"/>
              <w:bottom w:val="single" w:sz="12" w:space="0" w:color="auto"/>
              <w:right w:val="single" w:sz="12" w:space="0" w:color="auto"/>
            </w:tcBorders>
          </w:tcPr>
          <w:p w:rsidR="00C3023E" w:rsidRPr="00D8005C" w:rsidRDefault="00C3023E" w:rsidP="00EF58D4"/>
        </w:tc>
        <w:tc>
          <w:tcPr>
            <w:tcW w:w="4111" w:type="dxa"/>
            <w:tcBorders>
              <w:top w:val="single" w:sz="12" w:space="0" w:color="auto"/>
              <w:left w:val="single" w:sz="12" w:space="0" w:color="auto"/>
              <w:bottom w:val="single" w:sz="12" w:space="0" w:color="auto"/>
              <w:right w:val="single" w:sz="12" w:space="0" w:color="auto"/>
            </w:tcBorders>
          </w:tcPr>
          <w:p w:rsidR="00C3023E" w:rsidRPr="00D8005C" w:rsidRDefault="00C3023E" w:rsidP="00EF58D4"/>
        </w:tc>
        <w:tc>
          <w:tcPr>
            <w:tcW w:w="4111" w:type="dxa"/>
            <w:tcBorders>
              <w:top w:val="single" w:sz="12" w:space="0" w:color="auto"/>
              <w:left w:val="single" w:sz="12" w:space="0" w:color="auto"/>
              <w:bottom w:val="single" w:sz="12" w:space="0" w:color="auto"/>
              <w:right w:val="single" w:sz="12" w:space="0" w:color="auto"/>
            </w:tcBorders>
          </w:tcPr>
          <w:p w:rsidR="00C3023E" w:rsidRPr="00D8005C" w:rsidRDefault="00C3023E" w:rsidP="00EF58D4"/>
        </w:tc>
      </w:tr>
    </w:tbl>
    <w:p w:rsidR="00C3023E" w:rsidRPr="00D8005C" w:rsidRDefault="00C3023E" w:rsidP="00C3023E">
      <w:pPr>
        <w:jc w:val="center"/>
        <w:rPr>
          <w:b/>
          <w:color w:val="000000"/>
          <w:sz w:val="24"/>
          <w:szCs w:val="24"/>
        </w:rPr>
      </w:pPr>
      <w:r w:rsidRPr="00D8005C">
        <w:rPr>
          <w:rFonts w:ascii="Courier New" w:hAnsi="Courier New"/>
        </w:rPr>
        <w:br w:type="page"/>
      </w:r>
      <w:r w:rsidRPr="00D8005C">
        <w:rPr>
          <w:b/>
          <w:color w:val="000000"/>
          <w:sz w:val="24"/>
          <w:szCs w:val="24"/>
        </w:rPr>
        <w:lastRenderedPageBreak/>
        <w:t>Сведения о впервые выявленных злокачественных новообразованиях</w:t>
      </w:r>
    </w:p>
    <w:p w:rsidR="00C3023E" w:rsidRPr="00D8005C" w:rsidRDefault="00C3023E" w:rsidP="00C3023E">
      <w:pPr>
        <w:rPr>
          <w:b/>
          <w:strike/>
          <w:color w:val="000000"/>
          <w:sz w:val="24"/>
        </w:rPr>
      </w:pPr>
      <w:r w:rsidRPr="00D8005C">
        <w:rPr>
          <w:b/>
          <w:color w:val="000000"/>
          <w:sz w:val="22"/>
          <w:szCs w:val="22"/>
        </w:rPr>
        <w:t xml:space="preserve">     (2000)                                                                                                                                                                                </w:t>
      </w:r>
      <w:r>
        <w:rPr>
          <w:b/>
          <w:color w:val="000000"/>
          <w:sz w:val="22"/>
          <w:szCs w:val="22"/>
        </w:rPr>
        <w:t xml:space="preserve">                         </w:t>
      </w:r>
      <w:r w:rsidRPr="00D8005C">
        <w:rPr>
          <w:b/>
          <w:color w:val="000000"/>
          <w:sz w:val="22"/>
          <w:szCs w:val="22"/>
        </w:rPr>
        <w:t xml:space="preserve"> </w:t>
      </w:r>
      <w:r w:rsidRPr="00D8005C">
        <w:rPr>
          <w:color w:val="000000"/>
        </w:rPr>
        <w:t xml:space="preserve">Код по ОКЕИ: </w:t>
      </w:r>
      <w:r w:rsidRPr="00D8005C">
        <w:t>единица – 642</w:t>
      </w: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73"/>
        <w:gridCol w:w="561"/>
        <w:gridCol w:w="525"/>
        <w:gridCol w:w="1384"/>
        <w:gridCol w:w="762"/>
        <w:gridCol w:w="456"/>
        <w:gridCol w:w="455"/>
        <w:gridCol w:w="476"/>
        <w:gridCol w:w="476"/>
        <w:gridCol w:w="476"/>
        <w:gridCol w:w="476"/>
        <w:gridCol w:w="476"/>
        <w:gridCol w:w="476"/>
        <w:gridCol w:w="476"/>
        <w:gridCol w:w="476"/>
        <w:gridCol w:w="476"/>
        <w:gridCol w:w="476"/>
        <w:gridCol w:w="476"/>
        <w:gridCol w:w="476"/>
        <w:gridCol w:w="662"/>
        <w:gridCol w:w="560"/>
        <w:gridCol w:w="700"/>
        <w:gridCol w:w="560"/>
        <w:gridCol w:w="700"/>
      </w:tblGrid>
      <w:tr w:rsidR="00C3023E" w:rsidRPr="00D8005C" w:rsidTr="00EF58D4">
        <w:trPr>
          <w:cantSplit/>
          <w:trHeight w:val="459"/>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Нозологическая форма, локализация</w:t>
            </w:r>
          </w:p>
        </w:tc>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20" w:after="20"/>
              <w:jc w:val="center"/>
              <w:outlineLvl w:val="1"/>
              <w:rPr>
                <w:color w:val="000000"/>
              </w:rPr>
            </w:pPr>
            <w:r w:rsidRPr="00D8005C">
              <w:rPr>
                <w:color w:val="000000"/>
              </w:rPr>
              <w:t>Пол</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20" w:after="20"/>
              <w:jc w:val="center"/>
              <w:outlineLvl w:val="1"/>
              <w:rPr>
                <w:color w:val="000000"/>
              </w:rPr>
            </w:pPr>
            <w:r w:rsidRPr="00D8005C">
              <w:rPr>
                <w:color w:val="000000"/>
              </w:rPr>
              <w:t>№ стр.</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Код по</w:t>
            </w:r>
            <w:r w:rsidRPr="00D8005C">
              <w:rPr>
                <w:color w:val="000000"/>
              </w:rPr>
              <w:br/>
              <w:t>МКБ-10</w:t>
            </w:r>
          </w:p>
        </w:tc>
        <w:tc>
          <w:tcPr>
            <w:tcW w:w="10567" w:type="dxa"/>
            <w:gridSpan w:val="20"/>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60"/>
              <w:jc w:val="center"/>
              <w:outlineLvl w:val="1"/>
              <w:rPr>
                <w:color w:val="000000"/>
              </w:rPr>
            </w:pPr>
            <w:r w:rsidRPr="00D8005C">
              <w:rPr>
                <w:color w:val="000000"/>
              </w:rPr>
              <w:t>Число впервые в жизни выявленных злокачественных новообразований</w:t>
            </w:r>
          </w:p>
        </w:tc>
      </w:tr>
      <w:tr w:rsidR="00C3023E" w:rsidRPr="00D8005C" w:rsidTr="00EF58D4">
        <w:trPr>
          <w:cantSplit/>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line="436" w:lineRule="auto"/>
              <w:jc w:val="center"/>
              <w:rPr>
                <w:color w:val="000000"/>
              </w:rPr>
            </w:pPr>
            <w:r w:rsidRPr="00D8005C">
              <w:rPr>
                <w:color w:val="000000"/>
              </w:rPr>
              <w:t>Всего</w:t>
            </w:r>
          </w:p>
        </w:tc>
        <w:tc>
          <w:tcPr>
            <w:tcW w:w="9805" w:type="dxa"/>
            <w:gridSpan w:val="19"/>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в том числе в возрасте (лет):</w:t>
            </w: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5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0-4</w:t>
            </w:r>
          </w:p>
        </w:tc>
        <w:tc>
          <w:tcPr>
            <w:tcW w:w="455"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5-9</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10-14</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15-19</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20-24</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25-29</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30-34</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35-39</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40-44</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45-49</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50-54</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55-59</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60-64</w:t>
            </w:r>
          </w:p>
        </w:tc>
        <w:tc>
          <w:tcPr>
            <w:tcW w:w="476"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65-69</w:t>
            </w:r>
          </w:p>
        </w:tc>
        <w:tc>
          <w:tcPr>
            <w:tcW w:w="662"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70-74</w:t>
            </w:r>
          </w:p>
        </w:tc>
        <w:tc>
          <w:tcPr>
            <w:tcW w:w="560"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75-79</w:t>
            </w:r>
          </w:p>
        </w:tc>
        <w:tc>
          <w:tcPr>
            <w:tcW w:w="700"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80-84</w:t>
            </w:r>
          </w:p>
        </w:tc>
        <w:tc>
          <w:tcPr>
            <w:tcW w:w="560"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85 и старше</w:t>
            </w:r>
          </w:p>
        </w:tc>
        <w:tc>
          <w:tcPr>
            <w:tcW w:w="700" w:type="dxa"/>
            <w:tcBorders>
              <w:top w:val="nil"/>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0-17</w:t>
            </w:r>
            <w:r w:rsidRPr="00D8005C">
              <w:rPr>
                <w:color w:val="000000"/>
              </w:rPr>
              <w:br/>
              <w:t>лет</w:t>
            </w:r>
          </w:p>
        </w:tc>
      </w:tr>
      <w:tr w:rsidR="00C3023E" w:rsidRPr="00D8005C" w:rsidTr="00EF58D4">
        <w:trPr>
          <w:cantSplit/>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2</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4</w:t>
            </w:r>
          </w:p>
        </w:tc>
        <w:tc>
          <w:tcPr>
            <w:tcW w:w="7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6</w:t>
            </w:r>
          </w:p>
        </w:tc>
        <w:tc>
          <w:tcPr>
            <w:tcW w:w="4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7</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8</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10</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11</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12</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13</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15</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16</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17</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18</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19</w:t>
            </w:r>
          </w:p>
        </w:tc>
        <w:tc>
          <w:tcPr>
            <w:tcW w:w="6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20</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21</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22</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23</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24</w:t>
            </w: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b/>
                <w:color w:val="000000"/>
              </w:rPr>
            </w:pPr>
            <w:r w:rsidRPr="00D8005C">
              <w:rPr>
                <w:b/>
                <w:color w:val="000000"/>
              </w:rPr>
              <w:t xml:space="preserve">Злокачественные </w:t>
            </w:r>
            <w:r w:rsidRPr="00D8005C">
              <w:rPr>
                <w:b/>
                <w:color w:val="000000"/>
              </w:rPr>
              <w:br/>
              <w:t>новообразования - всего</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1</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C00-С96</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20" w:lineRule="exact"/>
              <w:rPr>
                <w:color w:val="000000"/>
              </w:rPr>
            </w:pPr>
            <w:r w:rsidRPr="00D8005C">
              <w:rPr>
                <w:color w:val="000000"/>
              </w:rPr>
              <w:t xml:space="preserve">      из них:</w:t>
            </w:r>
          </w:p>
          <w:p w:rsidR="00C3023E" w:rsidRPr="00D8005C" w:rsidRDefault="00C3023E" w:rsidP="00EF58D4">
            <w:pPr>
              <w:widowControl w:val="0"/>
              <w:spacing w:before="20" w:after="20" w:line="220" w:lineRule="exact"/>
              <w:rPr>
                <w:color w:val="000000"/>
              </w:rPr>
            </w:pPr>
            <w:r w:rsidRPr="00D8005C">
              <w:rPr>
                <w:color w:val="000000"/>
              </w:rPr>
              <w:t xml:space="preserve">   губы</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3</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C00</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lang w:val="en-US"/>
              </w:rPr>
            </w:pPr>
            <w:r w:rsidRPr="00D8005C">
              <w:rPr>
                <w:color w:val="000000"/>
              </w:rPr>
              <w:t xml:space="preserve">   языка</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5</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C01, С02</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lang w:val="en-US"/>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lang w:val="en-US"/>
              </w:rPr>
            </w:pPr>
            <w:r w:rsidRPr="00D8005C">
              <w:rPr>
                <w:color w:val="000000"/>
              </w:rPr>
              <w:t xml:space="preserve">   больших слюнных желез</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7</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C07, С08</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lang w:val="en-US"/>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rPr>
            </w:pPr>
            <w:r w:rsidRPr="00D8005C">
              <w:rPr>
                <w:color w:val="000000"/>
              </w:rPr>
              <w:t xml:space="preserve">   других и неуточненных</w:t>
            </w:r>
            <w:r w:rsidRPr="00D8005C">
              <w:rPr>
                <w:color w:val="000000"/>
              </w:rPr>
              <w:br/>
              <w:t xml:space="preserve">   частей полости рта</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9</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C03-С06, С09</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rPr>
            </w:pPr>
            <w:r w:rsidRPr="00D8005C">
              <w:rPr>
                <w:color w:val="000000"/>
              </w:rPr>
              <w:t xml:space="preserve">   ротоглотки</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11</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C10</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lang w:val="en-US"/>
              </w:rPr>
            </w:pPr>
            <w:r w:rsidRPr="00D8005C">
              <w:rPr>
                <w:color w:val="000000"/>
              </w:rPr>
              <w:t xml:space="preserve">   носоглотки</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13</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C11</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lang w:val="en-US"/>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lang w:val="en-US"/>
              </w:rPr>
            </w:pPr>
            <w:r w:rsidRPr="00D8005C">
              <w:rPr>
                <w:color w:val="000000"/>
              </w:rPr>
              <w:t xml:space="preserve">   гортаноглотки</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15</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C12, С13</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lang w:val="en-US"/>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rPr>
            </w:pPr>
            <w:r w:rsidRPr="00D8005C">
              <w:rPr>
                <w:color w:val="000000"/>
              </w:rPr>
              <w:t xml:space="preserve">   пищевода</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17</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C15</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rPr>
            </w:pPr>
            <w:r w:rsidRPr="00D8005C">
              <w:rPr>
                <w:color w:val="000000"/>
              </w:rPr>
              <w:t xml:space="preserve">   желудка</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19</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C16</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20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rPr>
            </w:pPr>
            <w:r w:rsidRPr="00D8005C">
              <w:rPr>
                <w:color w:val="000000"/>
              </w:rPr>
              <w:t xml:space="preserve">   тонкого кишечника</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21</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С17</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22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rPr>
            </w:pPr>
            <w:r w:rsidRPr="00D8005C">
              <w:rPr>
                <w:color w:val="000000"/>
              </w:rPr>
              <w:br w:type="page"/>
              <w:t xml:space="preserve">   ободочной  кишки</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23</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C18</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24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rPr>
            </w:pPr>
            <w:r w:rsidRPr="00D8005C">
              <w:rPr>
                <w:color w:val="000000"/>
              </w:rPr>
              <w:t xml:space="preserve">   прямой кишки,</w:t>
            </w:r>
            <w:r w:rsidRPr="00D8005C">
              <w:rPr>
                <w:color w:val="000000"/>
              </w:rPr>
              <w:br/>
              <w:t xml:space="preserve">   </w:t>
            </w:r>
            <w:proofErr w:type="spellStart"/>
            <w:r w:rsidRPr="00D8005C">
              <w:rPr>
                <w:color w:val="000000"/>
              </w:rPr>
              <w:t>ректосимоидного</w:t>
            </w:r>
            <w:proofErr w:type="spellEnd"/>
            <w:r w:rsidRPr="00D8005C">
              <w:rPr>
                <w:color w:val="000000"/>
              </w:rPr>
              <w:br/>
              <w:t xml:space="preserve">   соединения, ануса</w:t>
            </w: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25</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C19-С21</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26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bl>
    <w:p w:rsidR="00C3023E" w:rsidRDefault="00C3023E" w:rsidP="00C3023E">
      <w:pPr>
        <w:rPr>
          <w:color w:val="000000"/>
          <w:sz w:val="22"/>
          <w:szCs w:val="22"/>
          <w:lang w:val="en-US"/>
        </w:rPr>
      </w:pPr>
      <w:r w:rsidRPr="00D8005C">
        <w:rPr>
          <w:color w:val="000000"/>
          <w:sz w:val="22"/>
          <w:szCs w:val="22"/>
        </w:rPr>
        <w:t xml:space="preserve">  </w:t>
      </w:r>
    </w:p>
    <w:p w:rsidR="00C3023E" w:rsidRDefault="00C3023E" w:rsidP="00C3023E">
      <w:pPr>
        <w:rPr>
          <w:color w:val="000000"/>
          <w:sz w:val="22"/>
          <w:szCs w:val="22"/>
          <w:lang w:val="en-US"/>
        </w:rPr>
      </w:pPr>
    </w:p>
    <w:p w:rsidR="00C3023E" w:rsidRDefault="00C3023E" w:rsidP="00C3023E">
      <w:pPr>
        <w:rPr>
          <w:color w:val="000000"/>
          <w:sz w:val="22"/>
          <w:szCs w:val="22"/>
          <w:lang w:val="en-US"/>
        </w:rPr>
      </w:pPr>
    </w:p>
    <w:p w:rsidR="00C3023E" w:rsidRPr="00D8005C" w:rsidRDefault="00C3023E" w:rsidP="00C3023E">
      <w:pPr>
        <w:rPr>
          <w:b/>
          <w:color w:val="000000"/>
          <w:sz w:val="24"/>
        </w:rPr>
      </w:pPr>
      <w:r>
        <w:rPr>
          <w:color w:val="000000"/>
          <w:sz w:val="22"/>
          <w:szCs w:val="22"/>
          <w:lang w:val="en-US"/>
        </w:rPr>
        <w:t xml:space="preserve">  </w:t>
      </w:r>
      <w:r w:rsidRPr="00D8005C">
        <w:rPr>
          <w:color w:val="000000"/>
          <w:sz w:val="22"/>
          <w:szCs w:val="22"/>
        </w:rPr>
        <w:t>(</w:t>
      </w:r>
      <w:r w:rsidRPr="00D8005C">
        <w:rPr>
          <w:b/>
          <w:color w:val="000000"/>
          <w:sz w:val="22"/>
          <w:szCs w:val="22"/>
        </w:rPr>
        <w:t>2000)</w:t>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t xml:space="preserve">                           </w:t>
      </w:r>
      <w:r w:rsidRPr="00D8005C">
        <w:rPr>
          <w:color w:val="000000"/>
          <w:sz w:val="24"/>
        </w:rPr>
        <w:t>продолжение</w:t>
      </w: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3"/>
        <w:gridCol w:w="471"/>
        <w:gridCol w:w="525"/>
        <w:gridCol w:w="1384"/>
        <w:gridCol w:w="762"/>
        <w:gridCol w:w="456"/>
        <w:gridCol w:w="455"/>
        <w:gridCol w:w="476"/>
        <w:gridCol w:w="476"/>
        <w:gridCol w:w="476"/>
        <w:gridCol w:w="476"/>
        <w:gridCol w:w="476"/>
        <w:gridCol w:w="476"/>
        <w:gridCol w:w="476"/>
        <w:gridCol w:w="476"/>
        <w:gridCol w:w="476"/>
        <w:gridCol w:w="476"/>
        <w:gridCol w:w="476"/>
        <w:gridCol w:w="476"/>
        <w:gridCol w:w="662"/>
        <w:gridCol w:w="560"/>
        <w:gridCol w:w="700"/>
        <w:gridCol w:w="560"/>
        <w:gridCol w:w="700"/>
      </w:tblGrid>
      <w:tr w:rsidR="00C3023E" w:rsidRPr="00D8005C" w:rsidTr="00EF58D4">
        <w:trPr>
          <w:cantSplit/>
          <w:trHeight w:val="459"/>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Нозологическая форма, локализация</w:t>
            </w:r>
          </w:p>
        </w:tc>
        <w:tc>
          <w:tcPr>
            <w:tcW w:w="471"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20" w:after="20"/>
              <w:jc w:val="center"/>
              <w:outlineLvl w:val="1"/>
              <w:rPr>
                <w:color w:val="000000"/>
              </w:rPr>
            </w:pPr>
            <w:r w:rsidRPr="00D8005C">
              <w:rPr>
                <w:color w:val="000000"/>
              </w:rPr>
              <w:t>Пол</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20" w:after="20"/>
              <w:jc w:val="center"/>
              <w:outlineLvl w:val="1"/>
              <w:rPr>
                <w:color w:val="000000"/>
              </w:rPr>
            </w:pPr>
            <w:r w:rsidRPr="00D8005C">
              <w:rPr>
                <w:color w:val="000000"/>
              </w:rPr>
              <w:t>№ стр.</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Код по</w:t>
            </w:r>
            <w:r w:rsidRPr="00D8005C">
              <w:rPr>
                <w:color w:val="000000"/>
              </w:rPr>
              <w:br/>
              <w:t>МКБ-10</w:t>
            </w:r>
          </w:p>
        </w:tc>
        <w:tc>
          <w:tcPr>
            <w:tcW w:w="10567" w:type="dxa"/>
            <w:gridSpan w:val="20"/>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60"/>
              <w:jc w:val="center"/>
              <w:outlineLvl w:val="1"/>
              <w:rPr>
                <w:color w:val="000000"/>
              </w:rPr>
            </w:pPr>
            <w:r w:rsidRPr="00D8005C">
              <w:rPr>
                <w:color w:val="000000"/>
              </w:rPr>
              <w:t>Число впервые в жизни выявленных злокачественных новообразований</w:t>
            </w:r>
          </w:p>
        </w:tc>
      </w:tr>
      <w:tr w:rsidR="00C3023E" w:rsidRPr="00D8005C" w:rsidTr="00EF58D4">
        <w:trPr>
          <w:cantSplit/>
          <w:trHeight w:val="1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line="436" w:lineRule="auto"/>
              <w:jc w:val="center"/>
              <w:rPr>
                <w:color w:val="000000"/>
              </w:rPr>
            </w:pPr>
            <w:r w:rsidRPr="00D8005C">
              <w:rPr>
                <w:color w:val="000000"/>
              </w:rPr>
              <w:t>Всего</w:t>
            </w:r>
          </w:p>
        </w:tc>
        <w:tc>
          <w:tcPr>
            <w:tcW w:w="9805" w:type="dxa"/>
            <w:gridSpan w:val="19"/>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в том числе в возрасте (лет):</w:t>
            </w: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0-4</w:t>
            </w:r>
          </w:p>
        </w:tc>
        <w:tc>
          <w:tcPr>
            <w:tcW w:w="4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10-14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15-19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20-24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25-29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30-34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35-39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40-44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45-49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50-54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55-59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60-64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65-69</w:t>
            </w:r>
          </w:p>
        </w:tc>
        <w:tc>
          <w:tcPr>
            <w:tcW w:w="6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70-74</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75-79</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80-84</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85 и старше</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0-17</w:t>
            </w:r>
            <w:r w:rsidRPr="00D8005C">
              <w:rPr>
                <w:color w:val="000000"/>
              </w:rPr>
              <w:br/>
              <w:t>лет</w:t>
            </w: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1</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2</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4</w:t>
            </w:r>
          </w:p>
        </w:tc>
        <w:tc>
          <w:tcPr>
            <w:tcW w:w="7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6</w:t>
            </w:r>
          </w:p>
        </w:tc>
        <w:tc>
          <w:tcPr>
            <w:tcW w:w="4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7</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8</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10</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11</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12</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13</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15</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16</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17</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18</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19</w:t>
            </w:r>
          </w:p>
        </w:tc>
        <w:tc>
          <w:tcPr>
            <w:tcW w:w="6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20</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21</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22</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23</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24</w:t>
            </w: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rPr>
            </w:pPr>
            <w:r w:rsidRPr="00D8005C">
              <w:rPr>
                <w:color w:val="000000"/>
              </w:rPr>
              <w:t>печени и внутрипеченочных желчных протоков</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27</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C22</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28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желчного пузыря и внепеченочных желчных протоков</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29</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C23, С24</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поджелудочной железы</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31</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C25</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полости носа, среднего уха, придаточных пазух</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33</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C30, С31</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гортани</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35</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C32</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трахеи, бронхов, легкого</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37</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C33, С34</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желчного пузыря и внепеченочных желчных протоков</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29</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C23, С24</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поджелудочной железы</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31</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C25</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полости носа, среднего уха, придаточных пазух</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33</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C30, С31</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гортани</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35</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C32</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трахеи, бронхов, легкого</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37</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C33, С34</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костей и суставных хрящей</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39</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C40, С41</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40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меланома кожи</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41</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C43</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42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rPr>
                <w:color w:val="000000"/>
              </w:rPr>
            </w:pPr>
            <w:r w:rsidRPr="00D8005C">
              <w:rPr>
                <w:color w:val="000000"/>
              </w:rPr>
              <w:t>других новообразований кожи</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43</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C44</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20" w:lineRule="exact"/>
              <w:jc w:val="center"/>
              <w:rPr>
                <w:color w:val="000000"/>
              </w:rPr>
            </w:pPr>
            <w:r w:rsidRPr="00D8005C">
              <w:rPr>
                <w:color w:val="000000"/>
              </w:rPr>
              <w:t>44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20" w:lineRule="exact"/>
              <w:jc w:val="center"/>
              <w:rPr>
                <w:color w:val="000000"/>
                <w:sz w:val="18"/>
                <w:szCs w:val="18"/>
              </w:rPr>
            </w:pPr>
          </w:p>
        </w:tc>
      </w:tr>
    </w:tbl>
    <w:p w:rsidR="00C3023E" w:rsidRDefault="00C3023E" w:rsidP="00C3023E">
      <w:pPr>
        <w:rPr>
          <w:color w:val="000000"/>
          <w:sz w:val="22"/>
          <w:szCs w:val="22"/>
          <w:lang w:val="en-US"/>
        </w:rPr>
      </w:pPr>
    </w:p>
    <w:p w:rsidR="00C3023E" w:rsidRDefault="00C3023E" w:rsidP="00C3023E">
      <w:pPr>
        <w:rPr>
          <w:color w:val="000000"/>
          <w:sz w:val="22"/>
          <w:szCs w:val="22"/>
          <w:lang w:val="en-US"/>
        </w:rPr>
      </w:pPr>
    </w:p>
    <w:p w:rsidR="00C3023E" w:rsidRDefault="00C3023E" w:rsidP="00C3023E">
      <w:pPr>
        <w:rPr>
          <w:color w:val="000000"/>
          <w:sz w:val="22"/>
          <w:szCs w:val="22"/>
          <w:lang w:val="en-US"/>
        </w:rPr>
      </w:pPr>
    </w:p>
    <w:p w:rsidR="00C3023E" w:rsidRPr="00D8005C" w:rsidRDefault="00C3023E" w:rsidP="00C3023E">
      <w:pPr>
        <w:rPr>
          <w:b/>
          <w:color w:val="000000"/>
          <w:sz w:val="24"/>
        </w:rPr>
      </w:pPr>
      <w:r>
        <w:rPr>
          <w:color w:val="000000"/>
          <w:sz w:val="22"/>
          <w:szCs w:val="22"/>
          <w:lang w:val="en-US"/>
        </w:rPr>
        <w:t xml:space="preserve">  </w:t>
      </w:r>
      <w:r w:rsidRPr="00D8005C">
        <w:rPr>
          <w:color w:val="000000"/>
          <w:sz w:val="22"/>
          <w:szCs w:val="22"/>
        </w:rPr>
        <w:t>(</w:t>
      </w:r>
      <w:r w:rsidRPr="00D8005C">
        <w:rPr>
          <w:b/>
          <w:color w:val="000000"/>
          <w:sz w:val="22"/>
          <w:szCs w:val="22"/>
        </w:rPr>
        <w:t>2000)</w:t>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t xml:space="preserve">                          </w:t>
      </w:r>
      <w:r w:rsidRPr="00D8005C">
        <w:rPr>
          <w:color w:val="000000"/>
          <w:sz w:val="24"/>
        </w:rPr>
        <w:t>продолжение</w:t>
      </w: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3"/>
        <w:gridCol w:w="471"/>
        <w:gridCol w:w="525"/>
        <w:gridCol w:w="1384"/>
        <w:gridCol w:w="762"/>
        <w:gridCol w:w="456"/>
        <w:gridCol w:w="455"/>
        <w:gridCol w:w="476"/>
        <w:gridCol w:w="476"/>
        <w:gridCol w:w="476"/>
        <w:gridCol w:w="476"/>
        <w:gridCol w:w="476"/>
        <w:gridCol w:w="476"/>
        <w:gridCol w:w="476"/>
        <w:gridCol w:w="476"/>
        <w:gridCol w:w="476"/>
        <w:gridCol w:w="476"/>
        <w:gridCol w:w="476"/>
        <w:gridCol w:w="476"/>
        <w:gridCol w:w="662"/>
        <w:gridCol w:w="560"/>
        <w:gridCol w:w="700"/>
        <w:gridCol w:w="560"/>
        <w:gridCol w:w="700"/>
      </w:tblGrid>
      <w:tr w:rsidR="00C3023E" w:rsidRPr="00D8005C" w:rsidTr="00EF58D4">
        <w:trPr>
          <w:cantSplit/>
          <w:trHeight w:val="459"/>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Нозологическая форма, локализация</w:t>
            </w:r>
          </w:p>
        </w:tc>
        <w:tc>
          <w:tcPr>
            <w:tcW w:w="471"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20" w:after="20"/>
              <w:jc w:val="center"/>
              <w:outlineLvl w:val="1"/>
              <w:rPr>
                <w:color w:val="000000"/>
              </w:rPr>
            </w:pPr>
            <w:r w:rsidRPr="00D8005C">
              <w:rPr>
                <w:color w:val="000000"/>
              </w:rPr>
              <w:t>Пол</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20" w:after="20"/>
              <w:jc w:val="center"/>
              <w:outlineLvl w:val="1"/>
              <w:rPr>
                <w:color w:val="000000"/>
              </w:rPr>
            </w:pPr>
            <w:r w:rsidRPr="00D8005C">
              <w:rPr>
                <w:color w:val="000000"/>
              </w:rPr>
              <w:t>№ стр.</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Код по</w:t>
            </w:r>
            <w:r w:rsidRPr="00D8005C">
              <w:rPr>
                <w:color w:val="000000"/>
              </w:rPr>
              <w:br/>
              <w:t>МКБ-10</w:t>
            </w:r>
          </w:p>
        </w:tc>
        <w:tc>
          <w:tcPr>
            <w:tcW w:w="10567" w:type="dxa"/>
            <w:gridSpan w:val="20"/>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60"/>
              <w:jc w:val="center"/>
              <w:outlineLvl w:val="1"/>
              <w:rPr>
                <w:color w:val="000000"/>
              </w:rPr>
            </w:pPr>
            <w:r w:rsidRPr="00D8005C">
              <w:rPr>
                <w:color w:val="000000"/>
              </w:rPr>
              <w:t xml:space="preserve">Число впервые в жизни выявленных злокачественных новообразований, </w:t>
            </w:r>
          </w:p>
        </w:tc>
      </w:tr>
      <w:tr w:rsidR="00C3023E" w:rsidRPr="00D8005C" w:rsidTr="00EF58D4">
        <w:trPr>
          <w:cantSplit/>
          <w:trHeight w:val="1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line="436" w:lineRule="auto"/>
              <w:jc w:val="center"/>
              <w:rPr>
                <w:color w:val="000000"/>
              </w:rPr>
            </w:pPr>
            <w:r w:rsidRPr="00D8005C">
              <w:rPr>
                <w:color w:val="000000"/>
              </w:rPr>
              <w:t>Всего</w:t>
            </w:r>
          </w:p>
        </w:tc>
        <w:tc>
          <w:tcPr>
            <w:tcW w:w="9805" w:type="dxa"/>
            <w:gridSpan w:val="19"/>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в том числе в возрасте (лет):</w:t>
            </w: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0-4</w:t>
            </w:r>
          </w:p>
        </w:tc>
        <w:tc>
          <w:tcPr>
            <w:tcW w:w="4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10-14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15-19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20-24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25-29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30-34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35-39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40-44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45-49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50-54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55-59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60-64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65-69</w:t>
            </w:r>
          </w:p>
        </w:tc>
        <w:tc>
          <w:tcPr>
            <w:tcW w:w="6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70-74</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75-79</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80-84</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85 и старше</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0-17</w:t>
            </w:r>
            <w:r w:rsidRPr="00D8005C">
              <w:rPr>
                <w:color w:val="000000"/>
              </w:rPr>
              <w:br/>
              <w:t>лет</w:t>
            </w: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1</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2</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4</w:t>
            </w:r>
          </w:p>
        </w:tc>
        <w:tc>
          <w:tcPr>
            <w:tcW w:w="7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6</w:t>
            </w:r>
          </w:p>
        </w:tc>
        <w:tc>
          <w:tcPr>
            <w:tcW w:w="4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7</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8</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10</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11</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12</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13</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15</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16</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17</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18</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19</w:t>
            </w:r>
          </w:p>
        </w:tc>
        <w:tc>
          <w:tcPr>
            <w:tcW w:w="6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20</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21</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22</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23</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24</w:t>
            </w: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proofErr w:type="gramStart"/>
            <w:r w:rsidRPr="00D8005C">
              <w:rPr>
                <w:color w:val="000000"/>
              </w:rPr>
              <w:t>соединительной</w:t>
            </w:r>
            <w:proofErr w:type="gramEnd"/>
            <w:r w:rsidRPr="00D8005C">
              <w:rPr>
                <w:color w:val="000000"/>
              </w:rPr>
              <w:t xml:space="preserve"> и других мягких тканей</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45</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C47, С49</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молочной железы</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47</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C50</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48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вульвы</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49</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С51</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влагалища</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50</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С52</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шейки матки</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51</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C53</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тела матки</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52</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C54</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яичника</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53</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C56</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плаценты</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54</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C58</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полового члена</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55</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C60</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предстательной железы</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56</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C61</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яичка</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57</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C62</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почки</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58</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C64</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59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мочевого пузыря</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60</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C67</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61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глаза и его придаточного аппарата</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62</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С69</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63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C3023E">
        <w:trPr>
          <w:cantSplit/>
          <w:trHeight w:val="372"/>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головного мозга и  других отделов центральной нервной системы</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64</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C70-С72</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65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rPr>
                <w:color w:val="000000"/>
              </w:rPr>
            </w:pPr>
            <w:r w:rsidRPr="00D8005C">
              <w:rPr>
                <w:color w:val="000000"/>
              </w:rPr>
              <w:t>щитовидной железы</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66</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C73</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line="200" w:lineRule="exact"/>
              <w:jc w:val="center"/>
              <w:rPr>
                <w:color w:val="000000"/>
              </w:rPr>
            </w:pPr>
            <w:r w:rsidRPr="00D8005C">
              <w:rPr>
                <w:color w:val="000000"/>
              </w:rPr>
              <w:t>67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line="200" w:lineRule="exact"/>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b/>
                <w:color w:val="000000"/>
              </w:rPr>
            </w:pPr>
            <w:r w:rsidRPr="00D8005C">
              <w:rPr>
                <w:b/>
                <w:color w:val="000000"/>
              </w:rPr>
              <w:t>лимфатической и кроветворной ткани</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68</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C81-С96</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b/>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b/>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69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      в том числе:</w:t>
            </w:r>
          </w:p>
          <w:p w:rsidR="00C3023E" w:rsidRPr="00D8005C" w:rsidRDefault="00C3023E" w:rsidP="00EF58D4">
            <w:pPr>
              <w:widowControl w:val="0"/>
              <w:spacing w:before="20" w:after="20"/>
              <w:rPr>
                <w:color w:val="000000"/>
              </w:rPr>
            </w:pPr>
            <w:proofErr w:type="spellStart"/>
            <w:r w:rsidRPr="00D8005C">
              <w:rPr>
                <w:color w:val="000000"/>
              </w:rPr>
              <w:t>лимфома</w:t>
            </w:r>
            <w:proofErr w:type="spellEnd"/>
            <w:r w:rsidRPr="00D8005C">
              <w:rPr>
                <w:color w:val="000000"/>
              </w:rPr>
              <w:t xml:space="preserve"> </w:t>
            </w:r>
            <w:proofErr w:type="spellStart"/>
            <w:r w:rsidRPr="00D8005C">
              <w:rPr>
                <w:color w:val="000000"/>
              </w:rPr>
              <w:t>Ходжкина</w:t>
            </w:r>
            <w:proofErr w:type="spellEnd"/>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70</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С81</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b/>
                <w:color w:val="000000"/>
              </w:rPr>
            </w:pPr>
            <w:r w:rsidRPr="00D8005C">
              <w:rPr>
                <w:b/>
                <w:color w:val="000000"/>
              </w:rPr>
              <w:t>71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bl>
    <w:p w:rsidR="00C3023E" w:rsidRDefault="00C3023E" w:rsidP="00C3023E">
      <w:pPr>
        <w:rPr>
          <w:color w:val="000000"/>
          <w:sz w:val="22"/>
          <w:szCs w:val="22"/>
          <w:lang w:val="en-US"/>
        </w:rPr>
      </w:pPr>
      <w:r w:rsidRPr="00D8005C">
        <w:rPr>
          <w:color w:val="000000"/>
          <w:sz w:val="22"/>
          <w:szCs w:val="22"/>
        </w:rPr>
        <w:lastRenderedPageBreak/>
        <w:t xml:space="preserve">   </w:t>
      </w:r>
    </w:p>
    <w:p w:rsidR="00C3023E" w:rsidRDefault="00C3023E" w:rsidP="00C3023E">
      <w:pPr>
        <w:rPr>
          <w:color w:val="000000"/>
          <w:sz w:val="22"/>
          <w:szCs w:val="22"/>
          <w:lang w:val="en-US"/>
        </w:rPr>
      </w:pPr>
    </w:p>
    <w:p w:rsidR="00C3023E" w:rsidRDefault="00C3023E" w:rsidP="00C3023E">
      <w:pPr>
        <w:rPr>
          <w:color w:val="000000"/>
          <w:sz w:val="22"/>
          <w:szCs w:val="22"/>
          <w:lang w:val="en-US"/>
        </w:rPr>
      </w:pPr>
    </w:p>
    <w:p w:rsidR="00C3023E" w:rsidRPr="00D8005C" w:rsidRDefault="00C3023E" w:rsidP="00C3023E">
      <w:pPr>
        <w:rPr>
          <w:b/>
          <w:color w:val="000000"/>
          <w:sz w:val="24"/>
        </w:rPr>
      </w:pPr>
      <w:r>
        <w:rPr>
          <w:color w:val="000000"/>
          <w:sz w:val="22"/>
          <w:szCs w:val="22"/>
          <w:lang w:val="en-US"/>
        </w:rPr>
        <w:t xml:space="preserve"> </w:t>
      </w:r>
      <w:r w:rsidRPr="00D8005C">
        <w:rPr>
          <w:color w:val="000000"/>
          <w:sz w:val="22"/>
          <w:szCs w:val="22"/>
        </w:rPr>
        <w:t xml:space="preserve"> (</w:t>
      </w:r>
      <w:r w:rsidRPr="00D8005C">
        <w:rPr>
          <w:b/>
          <w:color w:val="000000"/>
          <w:sz w:val="22"/>
          <w:szCs w:val="22"/>
        </w:rPr>
        <w:t>2000)</w:t>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t xml:space="preserve">  </w:t>
      </w:r>
      <w:r>
        <w:rPr>
          <w:b/>
          <w:color w:val="000000"/>
          <w:sz w:val="24"/>
          <w:lang w:val="en-US"/>
        </w:rPr>
        <w:t xml:space="preserve">              </w:t>
      </w:r>
      <w:r w:rsidRPr="00D8005C">
        <w:rPr>
          <w:b/>
          <w:color w:val="000000"/>
          <w:sz w:val="24"/>
        </w:rPr>
        <w:t xml:space="preserve">  </w:t>
      </w:r>
      <w:r w:rsidRPr="00D8005C">
        <w:rPr>
          <w:color w:val="000000"/>
          <w:sz w:val="24"/>
        </w:rPr>
        <w:t>продолжение</w:t>
      </w: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3"/>
        <w:gridCol w:w="471"/>
        <w:gridCol w:w="525"/>
        <w:gridCol w:w="1384"/>
        <w:gridCol w:w="762"/>
        <w:gridCol w:w="456"/>
        <w:gridCol w:w="455"/>
        <w:gridCol w:w="476"/>
        <w:gridCol w:w="476"/>
        <w:gridCol w:w="476"/>
        <w:gridCol w:w="476"/>
        <w:gridCol w:w="476"/>
        <w:gridCol w:w="476"/>
        <w:gridCol w:w="476"/>
        <w:gridCol w:w="476"/>
        <w:gridCol w:w="476"/>
        <w:gridCol w:w="476"/>
        <w:gridCol w:w="476"/>
        <w:gridCol w:w="476"/>
        <w:gridCol w:w="662"/>
        <w:gridCol w:w="560"/>
        <w:gridCol w:w="700"/>
        <w:gridCol w:w="560"/>
        <w:gridCol w:w="700"/>
      </w:tblGrid>
      <w:tr w:rsidR="00C3023E" w:rsidRPr="00D8005C" w:rsidTr="00EF58D4">
        <w:trPr>
          <w:cantSplit/>
          <w:trHeight w:val="459"/>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Нозологическая форма, локализация</w:t>
            </w:r>
          </w:p>
        </w:tc>
        <w:tc>
          <w:tcPr>
            <w:tcW w:w="471"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20" w:after="20"/>
              <w:jc w:val="center"/>
              <w:outlineLvl w:val="1"/>
              <w:rPr>
                <w:color w:val="000000"/>
              </w:rPr>
            </w:pPr>
            <w:r w:rsidRPr="00D8005C">
              <w:rPr>
                <w:color w:val="000000"/>
              </w:rPr>
              <w:t>Пол</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20" w:after="20"/>
              <w:jc w:val="center"/>
              <w:outlineLvl w:val="1"/>
              <w:rPr>
                <w:color w:val="000000"/>
              </w:rPr>
            </w:pPr>
            <w:r w:rsidRPr="00D8005C">
              <w:rPr>
                <w:color w:val="000000"/>
              </w:rPr>
              <w:t>№ стр.</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Код по</w:t>
            </w:r>
            <w:r w:rsidRPr="00D8005C">
              <w:rPr>
                <w:color w:val="000000"/>
              </w:rPr>
              <w:br/>
              <w:t>МКБ-10</w:t>
            </w:r>
          </w:p>
        </w:tc>
        <w:tc>
          <w:tcPr>
            <w:tcW w:w="10567" w:type="dxa"/>
            <w:gridSpan w:val="20"/>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keepNext/>
              <w:spacing w:before="60"/>
              <w:jc w:val="center"/>
              <w:outlineLvl w:val="1"/>
              <w:rPr>
                <w:color w:val="000000"/>
              </w:rPr>
            </w:pPr>
            <w:r w:rsidRPr="00D8005C">
              <w:rPr>
                <w:color w:val="000000"/>
              </w:rPr>
              <w:t xml:space="preserve">Число впервые в жизни выявленных злокачественных новообразований, </w:t>
            </w:r>
          </w:p>
        </w:tc>
      </w:tr>
      <w:tr w:rsidR="00C3023E" w:rsidRPr="00D8005C" w:rsidTr="00EF58D4">
        <w:trPr>
          <w:cantSplit/>
          <w:trHeight w:val="1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line="436" w:lineRule="auto"/>
              <w:jc w:val="center"/>
              <w:rPr>
                <w:color w:val="000000"/>
              </w:rPr>
            </w:pPr>
            <w:r w:rsidRPr="00D8005C">
              <w:rPr>
                <w:color w:val="000000"/>
              </w:rPr>
              <w:t>Всего</w:t>
            </w:r>
          </w:p>
        </w:tc>
        <w:tc>
          <w:tcPr>
            <w:tcW w:w="9105" w:type="dxa"/>
            <w:gridSpan w:val="18"/>
            <w:tcBorders>
              <w:top w:val="single" w:sz="4" w:space="0" w:color="auto"/>
              <w:left w:val="single" w:sz="4" w:space="0" w:color="auto"/>
              <w:bottom w:val="single" w:sz="4" w:space="0" w:color="auto"/>
              <w:right w:val="nil"/>
            </w:tcBorders>
            <w:vAlign w:val="center"/>
            <w:hideMark/>
          </w:tcPr>
          <w:p w:rsidR="00C3023E" w:rsidRPr="00D8005C" w:rsidRDefault="00C3023E" w:rsidP="00EF58D4">
            <w:pPr>
              <w:keepNext/>
              <w:spacing w:before="20" w:after="20"/>
              <w:jc w:val="center"/>
              <w:outlineLvl w:val="1"/>
              <w:rPr>
                <w:color w:val="000000"/>
              </w:rPr>
            </w:pPr>
            <w:r w:rsidRPr="00D8005C">
              <w:rPr>
                <w:color w:val="000000"/>
              </w:rPr>
              <w:t>в том числе в возрасте (лет):</w:t>
            </w:r>
          </w:p>
        </w:tc>
        <w:tc>
          <w:tcPr>
            <w:tcW w:w="700" w:type="dxa"/>
            <w:tcBorders>
              <w:top w:val="single" w:sz="4" w:space="0" w:color="auto"/>
              <w:left w:val="nil"/>
              <w:bottom w:val="single" w:sz="4" w:space="0" w:color="auto"/>
              <w:right w:val="single" w:sz="4" w:space="0" w:color="auto"/>
            </w:tcBorders>
            <w:vAlign w:val="center"/>
            <w:hideMark/>
          </w:tcPr>
          <w:p w:rsidR="00C3023E" w:rsidRPr="00D8005C" w:rsidRDefault="00C3023E" w:rsidP="00EF58D4"/>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0-4</w:t>
            </w:r>
          </w:p>
        </w:tc>
        <w:tc>
          <w:tcPr>
            <w:tcW w:w="4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10-14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15-19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20-24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25-29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30-34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35-39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40-44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45-49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50-54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55-59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60-64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65-69</w:t>
            </w:r>
          </w:p>
        </w:tc>
        <w:tc>
          <w:tcPr>
            <w:tcW w:w="6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70-74</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75-79</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80-84</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85 и старше</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0-17</w:t>
            </w:r>
            <w:r w:rsidRPr="00D8005C">
              <w:rPr>
                <w:color w:val="000000"/>
              </w:rPr>
              <w:br/>
              <w:t>лет</w:t>
            </w:r>
          </w:p>
        </w:tc>
      </w:tr>
      <w:tr w:rsidR="00C3023E" w:rsidRPr="00D8005C" w:rsidTr="00EF58D4">
        <w:trPr>
          <w:cantSplit/>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1</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2</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4</w:t>
            </w:r>
          </w:p>
        </w:tc>
        <w:tc>
          <w:tcPr>
            <w:tcW w:w="7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6</w:t>
            </w:r>
          </w:p>
        </w:tc>
        <w:tc>
          <w:tcPr>
            <w:tcW w:w="4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7</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8</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9</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10</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11</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12</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13</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14</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15</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16</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17</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18</w:t>
            </w:r>
          </w:p>
        </w:tc>
        <w:tc>
          <w:tcPr>
            <w:tcW w:w="4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19</w:t>
            </w:r>
          </w:p>
        </w:tc>
        <w:tc>
          <w:tcPr>
            <w:tcW w:w="66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20</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21</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22</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23</w:t>
            </w:r>
          </w:p>
        </w:tc>
        <w:tc>
          <w:tcPr>
            <w:tcW w:w="7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sz w:val="18"/>
                <w:szCs w:val="18"/>
              </w:rPr>
            </w:pPr>
            <w:r w:rsidRPr="00D8005C">
              <w:rPr>
                <w:color w:val="000000"/>
                <w:sz w:val="18"/>
                <w:szCs w:val="18"/>
              </w:rPr>
              <w:t>24</w:t>
            </w:r>
          </w:p>
        </w:tc>
      </w:tr>
      <w:tr w:rsidR="00C3023E" w:rsidRPr="00D8005C" w:rsidTr="00EF58D4">
        <w:trPr>
          <w:cantSplit/>
          <w:trHeight w:val="362"/>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proofErr w:type="spellStart"/>
            <w:r w:rsidRPr="00D8005C">
              <w:rPr>
                <w:color w:val="000000"/>
              </w:rPr>
              <w:t>неходжинская</w:t>
            </w:r>
            <w:proofErr w:type="spellEnd"/>
            <w:r w:rsidRPr="00D8005C">
              <w:rPr>
                <w:color w:val="000000"/>
              </w:rPr>
              <w:t xml:space="preserve"> </w:t>
            </w:r>
            <w:proofErr w:type="spellStart"/>
            <w:r w:rsidRPr="00D8005C">
              <w:rPr>
                <w:color w:val="000000"/>
              </w:rPr>
              <w:t>лимфома</w:t>
            </w:r>
            <w:proofErr w:type="spellEnd"/>
            <w:r w:rsidRPr="00D8005C">
              <w:rPr>
                <w:color w:val="000000"/>
              </w:rPr>
              <w:t>, другие злокачественные новообразования лимфоидной ткани</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72</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С82-С86, С96</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73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 xml:space="preserve">множественная миелома и </w:t>
            </w:r>
            <w:proofErr w:type="spellStart"/>
            <w:r w:rsidRPr="00D8005C">
              <w:rPr>
                <w:color w:val="000000"/>
              </w:rPr>
              <w:t>иммунопролиферативные</w:t>
            </w:r>
            <w:proofErr w:type="spellEnd"/>
            <w:r w:rsidRPr="00D8005C">
              <w:rPr>
                <w:color w:val="000000"/>
              </w:rPr>
              <w:t xml:space="preserve"> новообразования</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74</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С88, С90</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jc w:val="center"/>
              <w:rPr>
                <w:color w:val="000000"/>
                <w:sz w:val="18"/>
                <w:szCs w:val="18"/>
              </w:rPr>
            </w:pPr>
          </w:p>
          <w:p w:rsidR="00C3023E" w:rsidRPr="00D8005C" w:rsidRDefault="00C3023E" w:rsidP="00EF58D4">
            <w:pPr>
              <w:widowControl w:val="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75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 xml:space="preserve">острый </w:t>
            </w:r>
            <w:proofErr w:type="spellStart"/>
            <w:r w:rsidRPr="00D8005C">
              <w:rPr>
                <w:color w:val="000000"/>
              </w:rPr>
              <w:t>лимфолейкоз</w:t>
            </w:r>
            <w:proofErr w:type="spellEnd"/>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76</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С91.0</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 xml:space="preserve">другие </w:t>
            </w:r>
            <w:proofErr w:type="spellStart"/>
            <w:r w:rsidRPr="00D8005C">
              <w:rPr>
                <w:color w:val="000000"/>
              </w:rPr>
              <w:t>лимфолейкозы</w:t>
            </w:r>
            <w:proofErr w:type="spellEnd"/>
            <w:r w:rsidRPr="00D8005C">
              <w:rPr>
                <w:color w:val="000000"/>
              </w:rPr>
              <w:t xml:space="preserve"> (</w:t>
            </w:r>
            <w:proofErr w:type="gramStart"/>
            <w:r w:rsidRPr="00D8005C">
              <w:rPr>
                <w:color w:val="000000"/>
              </w:rPr>
              <w:t>хронический</w:t>
            </w:r>
            <w:proofErr w:type="gramEnd"/>
            <w:r w:rsidRPr="00D8005C">
              <w:rPr>
                <w:color w:val="000000"/>
              </w:rPr>
              <w:t>, подострый и т.д.)</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78</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С91.1-9</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79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 xml:space="preserve">острый </w:t>
            </w:r>
            <w:proofErr w:type="spellStart"/>
            <w:r w:rsidRPr="00D8005C">
              <w:rPr>
                <w:color w:val="000000"/>
              </w:rPr>
              <w:t>миелолейкоз</w:t>
            </w:r>
            <w:proofErr w:type="spellEnd"/>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80</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С92.0</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81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trHeight w:val="375"/>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 xml:space="preserve">другие </w:t>
            </w:r>
            <w:proofErr w:type="spellStart"/>
            <w:r w:rsidRPr="00D8005C">
              <w:rPr>
                <w:color w:val="000000"/>
              </w:rPr>
              <w:t>миелолейкозы</w:t>
            </w:r>
            <w:proofErr w:type="spellEnd"/>
            <w:r w:rsidRPr="00D8005C">
              <w:rPr>
                <w:color w:val="000000"/>
              </w:rPr>
              <w:t xml:space="preserve"> (</w:t>
            </w:r>
            <w:proofErr w:type="gramStart"/>
            <w:r w:rsidRPr="00D8005C">
              <w:rPr>
                <w:color w:val="000000"/>
              </w:rPr>
              <w:t>хронический</w:t>
            </w:r>
            <w:proofErr w:type="gramEnd"/>
            <w:r w:rsidRPr="00D8005C">
              <w:rPr>
                <w:color w:val="000000"/>
              </w:rPr>
              <w:t xml:space="preserve">, подострый, </w:t>
            </w:r>
            <w:proofErr w:type="spellStart"/>
            <w:r w:rsidRPr="00D8005C">
              <w:rPr>
                <w:color w:val="000000"/>
              </w:rPr>
              <w:t>миелосаркома</w:t>
            </w:r>
            <w:proofErr w:type="spellEnd"/>
            <w:r w:rsidRPr="00D8005C">
              <w:rPr>
                <w:color w:val="000000"/>
              </w:rPr>
              <w:t xml:space="preserve"> и т.д.)</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82</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С92.1-9</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trHeight w:val="36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83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другие острые лейкозы (</w:t>
            </w:r>
            <w:proofErr w:type="gramStart"/>
            <w:r w:rsidRPr="00D8005C">
              <w:rPr>
                <w:color w:val="000000"/>
              </w:rPr>
              <w:t>моноцитарный</w:t>
            </w:r>
            <w:proofErr w:type="gramEnd"/>
            <w:r w:rsidRPr="00D8005C">
              <w:rPr>
                <w:color w:val="000000"/>
              </w:rPr>
              <w:t xml:space="preserve"> и т.д.)</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84</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С93.0; С94.0,2,4; С95.0</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jc w:val="center"/>
              <w:rPr>
                <w:color w:val="000000"/>
                <w:sz w:val="18"/>
                <w:szCs w:val="18"/>
              </w:rPr>
            </w:pPr>
          </w:p>
          <w:p w:rsidR="00C3023E" w:rsidRPr="00D8005C" w:rsidRDefault="00C3023E" w:rsidP="00EF58D4">
            <w:pPr>
              <w:widowControl w:val="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85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rPr>
                <w:color w:val="000000"/>
              </w:rPr>
            </w:pPr>
            <w:r w:rsidRPr="00D8005C">
              <w:rPr>
                <w:color w:val="000000"/>
              </w:rPr>
              <w:t>другие лейкозы (хронические и подострые и т.д.)</w:t>
            </w: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М</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86</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С93.1-.9; С94.3,6,7; С95.1-9</w:t>
            </w: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r w:rsidR="00C3023E" w:rsidRPr="00D8005C" w:rsidTr="00EF58D4">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Ж</w:t>
            </w:r>
          </w:p>
        </w:tc>
        <w:tc>
          <w:tcPr>
            <w:tcW w:w="52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20" w:after="20"/>
              <w:jc w:val="center"/>
              <w:rPr>
                <w:color w:val="000000"/>
              </w:rPr>
            </w:pPr>
            <w:r w:rsidRPr="00D8005C">
              <w:rPr>
                <w:color w:val="000000"/>
              </w:rPr>
              <w:t>87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20" w:after="20"/>
              <w:jc w:val="center"/>
              <w:rPr>
                <w:color w:val="000000"/>
                <w:sz w:val="18"/>
                <w:szCs w:val="18"/>
              </w:rPr>
            </w:pPr>
          </w:p>
        </w:tc>
      </w:tr>
    </w:tbl>
    <w:p w:rsidR="00C3023E" w:rsidRPr="00D8005C" w:rsidRDefault="00C3023E" w:rsidP="00C3023E">
      <w:pPr>
        <w:rPr>
          <w:b/>
          <w:color w:val="000000"/>
          <w:sz w:val="22"/>
          <w:szCs w:val="22"/>
        </w:rPr>
      </w:pPr>
      <w:r w:rsidRPr="00D8005C">
        <w:rPr>
          <w:b/>
          <w:color w:val="000000"/>
          <w:sz w:val="24"/>
        </w:rPr>
        <w:t xml:space="preserve">           </w:t>
      </w:r>
    </w:p>
    <w:p w:rsidR="00C3023E" w:rsidRPr="00D8005C" w:rsidRDefault="00C3023E" w:rsidP="00C3023E">
      <w:pPr>
        <w:rPr>
          <w:b/>
          <w:color w:val="000000"/>
          <w:sz w:val="24"/>
        </w:rPr>
      </w:pPr>
    </w:p>
    <w:p w:rsidR="00C3023E" w:rsidRDefault="00C3023E" w:rsidP="00C3023E">
      <w:pPr>
        <w:rPr>
          <w:b/>
          <w:color w:val="000000"/>
          <w:sz w:val="24"/>
          <w:lang w:val="en-US"/>
        </w:rPr>
      </w:pPr>
    </w:p>
    <w:p w:rsidR="00C3023E" w:rsidRDefault="00C3023E" w:rsidP="00C3023E">
      <w:pPr>
        <w:rPr>
          <w:b/>
          <w:color w:val="000000"/>
          <w:sz w:val="24"/>
          <w:lang w:val="en-US"/>
        </w:rPr>
      </w:pPr>
    </w:p>
    <w:p w:rsidR="00C3023E" w:rsidRDefault="00C3023E" w:rsidP="00C3023E">
      <w:pPr>
        <w:rPr>
          <w:b/>
          <w:color w:val="000000"/>
          <w:sz w:val="24"/>
          <w:lang w:val="en-US"/>
        </w:rPr>
      </w:pPr>
    </w:p>
    <w:p w:rsidR="00C3023E" w:rsidRPr="00D8005C" w:rsidRDefault="00C3023E" w:rsidP="00C3023E">
      <w:pPr>
        <w:rPr>
          <w:b/>
          <w:color w:val="000000"/>
          <w:sz w:val="24"/>
          <w:lang w:val="en-US"/>
        </w:rPr>
      </w:pPr>
    </w:p>
    <w:p w:rsidR="00C3023E" w:rsidRPr="00D8005C" w:rsidRDefault="00C3023E" w:rsidP="00C3023E">
      <w:pPr>
        <w:rPr>
          <w:b/>
          <w:color w:val="000000"/>
          <w:sz w:val="24"/>
        </w:rPr>
      </w:pPr>
    </w:p>
    <w:p w:rsidR="00C3023E" w:rsidRPr="00D8005C" w:rsidRDefault="00C3023E" w:rsidP="00C3023E">
      <w:pPr>
        <w:rPr>
          <w:b/>
          <w:color w:val="000000"/>
          <w:sz w:val="24"/>
        </w:rPr>
      </w:pPr>
    </w:p>
    <w:p w:rsidR="00C3023E" w:rsidRPr="00D8005C" w:rsidRDefault="00C3023E" w:rsidP="00C3023E">
      <w:pPr>
        <w:jc w:val="center"/>
        <w:rPr>
          <w:b/>
          <w:color w:val="000000"/>
          <w:sz w:val="24"/>
        </w:rPr>
      </w:pPr>
      <w:r w:rsidRPr="00D8005C">
        <w:rPr>
          <w:b/>
          <w:color w:val="000000"/>
          <w:sz w:val="24"/>
        </w:rPr>
        <w:t xml:space="preserve">Сведения о злокачественных новообразованиях у сельских жителей, из числа впервые в жизни выявленных, и о новообразованиях </w:t>
      </w:r>
      <w:r w:rsidRPr="00D8005C">
        <w:rPr>
          <w:b/>
          <w:color w:val="000000"/>
          <w:sz w:val="24"/>
          <w:lang w:val="en-US"/>
        </w:rPr>
        <w:t>in</w:t>
      </w:r>
      <w:r w:rsidRPr="00D8005C">
        <w:rPr>
          <w:b/>
          <w:color w:val="000000"/>
          <w:sz w:val="24"/>
        </w:rPr>
        <w:t xml:space="preserve"> </w:t>
      </w:r>
      <w:proofErr w:type="gramStart"/>
      <w:r w:rsidRPr="00D8005C">
        <w:rPr>
          <w:b/>
          <w:color w:val="000000"/>
          <w:sz w:val="24"/>
          <w:lang w:val="en-US"/>
        </w:rPr>
        <w:t>situ</w:t>
      </w:r>
      <w:proofErr w:type="gramEnd"/>
      <w:r>
        <w:rPr>
          <w:b/>
          <w:color w:val="000000"/>
          <w:sz w:val="24"/>
        </w:rPr>
        <w:t xml:space="preserve"> </w:t>
      </w:r>
      <w:r w:rsidRPr="00D8005C">
        <w:rPr>
          <w:b/>
          <w:color w:val="000000"/>
          <w:sz w:val="24"/>
        </w:rPr>
        <w:t>о первично - множественных злокачественных новообразованиях</w:t>
      </w:r>
    </w:p>
    <w:p w:rsidR="00C3023E" w:rsidRPr="00D8005C" w:rsidRDefault="00C3023E" w:rsidP="00C3023E">
      <w:pPr>
        <w:rPr>
          <w:b/>
          <w:color w:val="000000"/>
          <w:sz w:val="24"/>
        </w:rPr>
      </w:pPr>
      <w:r w:rsidRPr="00D8005C">
        <w:rPr>
          <w:b/>
          <w:color w:val="000000"/>
          <w:sz w:val="22"/>
          <w:szCs w:val="22"/>
        </w:rPr>
        <w:t xml:space="preserve">     (2010)                                                                                                                                                                                </w:t>
      </w:r>
      <w:r w:rsidRPr="00D8005C">
        <w:rPr>
          <w:color w:val="000000"/>
        </w:rPr>
        <w:t xml:space="preserve">Коды по ОКЕИ: </w:t>
      </w:r>
      <w:r w:rsidRPr="00D8005C">
        <w:t>единица – 642,</w:t>
      </w:r>
      <w:r w:rsidRPr="00D8005C">
        <w:rPr>
          <w:color w:val="FF0000"/>
        </w:rPr>
        <w:t xml:space="preserve"> </w:t>
      </w:r>
      <w:r w:rsidRPr="00D8005C">
        <w:rPr>
          <w:color w:val="000000"/>
        </w:rPr>
        <w:t>человек – 792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80"/>
        <w:gridCol w:w="2380"/>
        <w:gridCol w:w="2952"/>
        <w:gridCol w:w="1984"/>
        <w:gridCol w:w="1985"/>
        <w:gridCol w:w="2126"/>
      </w:tblGrid>
      <w:tr w:rsidR="00C3023E" w:rsidRPr="00D8005C" w:rsidTr="00EF58D4">
        <w:trPr>
          <w:jc w:val="center"/>
        </w:trPr>
        <w:tc>
          <w:tcPr>
            <w:tcW w:w="8897" w:type="dxa"/>
            <w:gridSpan w:val="4"/>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b/>
                <w:color w:val="000000"/>
                <w:sz w:val="18"/>
                <w:szCs w:val="18"/>
              </w:rPr>
            </w:pPr>
            <w:r w:rsidRPr="00D8005C">
              <w:rPr>
                <w:color w:val="000000"/>
                <w:sz w:val="18"/>
                <w:szCs w:val="18"/>
              </w:rPr>
              <w:t>Из общего числа впервые в жизни выявленных злокачественных новообразований (таблица 2000, гр.5, стр.1,2):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b/>
                <w:color w:val="000000"/>
                <w:sz w:val="18"/>
                <w:szCs w:val="18"/>
              </w:rPr>
            </w:pPr>
            <w:r w:rsidRPr="00D8005C">
              <w:rPr>
                <w:color w:val="000000"/>
                <w:sz w:val="18"/>
                <w:szCs w:val="18"/>
              </w:rPr>
              <w:t xml:space="preserve">Число впервые выявленных новообразований </w:t>
            </w:r>
            <w:r w:rsidRPr="00D8005C">
              <w:rPr>
                <w:color w:val="000000"/>
                <w:sz w:val="18"/>
                <w:szCs w:val="18"/>
                <w:lang w:val="en-US"/>
              </w:rPr>
              <w:t>in</w:t>
            </w:r>
            <w:r w:rsidRPr="00D8005C">
              <w:rPr>
                <w:color w:val="000000"/>
                <w:sz w:val="18"/>
                <w:szCs w:val="18"/>
              </w:rPr>
              <w:t xml:space="preserve"> </w:t>
            </w:r>
            <w:r w:rsidRPr="00D8005C">
              <w:rPr>
                <w:color w:val="000000"/>
                <w:sz w:val="18"/>
                <w:szCs w:val="18"/>
                <w:lang w:val="en-US"/>
              </w:rPr>
              <w:t>situ</w:t>
            </w:r>
            <w:r w:rsidRPr="00D8005C">
              <w:rPr>
                <w:color w:val="000000"/>
                <w:sz w:val="18"/>
                <w:szCs w:val="18"/>
              </w:rPr>
              <w:t xml:space="preserve"> </w:t>
            </w:r>
            <w:r w:rsidRPr="00D8005C">
              <w:rPr>
                <w:color w:val="000000"/>
                <w:sz w:val="18"/>
                <w:szCs w:val="18"/>
              </w:rPr>
              <w:br/>
              <w:t>(</w:t>
            </w:r>
            <w:r w:rsidRPr="00D8005C">
              <w:rPr>
                <w:color w:val="000000"/>
                <w:sz w:val="18"/>
                <w:szCs w:val="18"/>
                <w:lang w:val="en-US"/>
              </w:rPr>
              <w:t>D</w:t>
            </w:r>
            <w:r w:rsidRPr="00D8005C">
              <w:rPr>
                <w:color w:val="000000"/>
                <w:sz w:val="18"/>
                <w:szCs w:val="18"/>
              </w:rPr>
              <w:t>00-</w:t>
            </w:r>
            <w:r w:rsidRPr="00D8005C">
              <w:rPr>
                <w:color w:val="000000"/>
                <w:sz w:val="18"/>
                <w:szCs w:val="18"/>
                <w:lang w:val="en-US"/>
              </w:rPr>
              <w:t>D</w:t>
            </w:r>
            <w:r w:rsidRPr="00D8005C">
              <w:rPr>
                <w:color w:val="000000"/>
                <w:sz w:val="18"/>
                <w:szCs w:val="18"/>
              </w:rPr>
              <w:t>09)</w:t>
            </w:r>
          </w:p>
        </w:tc>
        <w:tc>
          <w:tcPr>
            <w:tcW w:w="41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b/>
                <w:color w:val="000000"/>
                <w:sz w:val="18"/>
                <w:szCs w:val="18"/>
              </w:rPr>
            </w:pPr>
            <w:r w:rsidRPr="00D8005C">
              <w:rPr>
                <w:color w:val="000000"/>
                <w:sz w:val="18"/>
                <w:szCs w:val="18"/>
              </w:rPr>
              <w:t>из них:</w:t>
            </w:r>
          </w:p>
        </w:tc>
      </w:tr>
      <w:tr w:rsidR="00C3023E" w:rsidRPr="00D8005C" w:rsidTr="00EF58D4">
        <w:trPr>
          <w:trHeight w:val="489"/>
          <w:jc w:val="center"/>
        </w:trPr>
        <w:tc>
          <w:tcPr>
            <w:tcW w:w="3565" w:type="dxa"/>
            <w:gridSpan w:val="2"/>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b/>
                <w:color w:val="000000"/>
                <w:sz w:val="18"/>
                <w:szCs w:val="18"/>
              </w:rPr>
            </w:pPr>
            <w:r w:rsidRPr="00D8005C">
              <w:rPr>
                <w:color w:val="000000"/>
                <w:sz w:val="18"/>
                <w:szCs w:val="18"/>
              </w:rPr>
              <w:t>у сельских жителей</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b/>
                <w:color w:val="000000"/>
                <w:sz w:val="18"/>
                <w:szCs w:val="18"/>
              </w:rPr>
            </w:pPr>
            <w:r w:rsidRPr="00D8005C">
              <w:rPr>
                <w:color w:val="000000"/>
                <w:sz w:val="18"/>
                <w:szCs w:val="18"/>
              </w:rPr>
              <w:t>Число первично-множественных злокачественных новообразований</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из них (из гр. 3): </w:t>
            </w:r>
          </w:p>
          <w:p w:rsidR="00C3023E" w:rsidRPr="00D8005C" w:rsidRDefault="00C3023E" w:rsidP="00EF58D4">
            <w:pPr>
              <w:widowControl w:val="0"/>
              <w:jc w:val="center"/>
              <w:rPr>
                <w:b/>
                <w:color w:val="000000"/>
                <w:sz w:val="18"/>
                <w:szCs w:val="18"/>
              </w:rPr>
            </w:pPr>
            <w:r w:rsidRPr="00D8005C">
              <w:rPr>
                <w:color w:val="000000"/>
                <w:sz w:val="18"/>
                <w:szCs w:val="18"/>
              </w:rPr>
              <w:t xml:space="preserve">у пациентов </w:t>
            </w:r>
            <w:proofErr w:type="gramStart"/>
            <w:r w:rsidRPr="00D8005C">
              <w:rPr>
                <w:color w:val="000000"/>
                <w:sz w:val="18"/>
                <w:szCs w:val="18"/>
              </w:rPr>
              <w:t>с</w:t>
            </w:r>
            <w:proofErr w:type="gramEnd"/>
            <w:r w:rsidRPr="00D8005C">
              <w:rPr>
                <w:color w:val="000000"/>
                <w:sz w:val="18"/>
                <w:szCs w:val="18"/>
              </w:rPr>
              <w:t xml:space="preserve"> впервые </w:t>
            </w:r>
            <w:proofErr w:type="gramStart"/>
            <w:r w:rsidRPr="00D8005C">
              <w:rPr>
                <w:color w:val="000000"/>
                <w:sz w:val="18"/>
                <w:szCs w:val="18"/>
              </w:rPr>
              <w:t>в</w:t>
            </w:r>
            <w:proofErr w:type="gramEnd"/>
            <w:r w:rsidRPr="00D8005C">
              <w:rPr>
                <w:color w:val="000000"/>
                <w:sz w:val="18"/>
                <w:szCs w:val="18"/>
              </w:rPr>
              <w:t xml:space="preserve"> жизни установленным диагнозом в отчетном году</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sz w:val="18"/>
                <w:szCs w:val="18"/>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sz w:val="18"/>
                <w:szCs w:val="18"/>
              </w:rPr>
            </w:pPr>
          </w:p>
        </w:tc>
      </w:tr>
      <w:tr w:rsidR="00C3023E" w:rsidRPr="00D8005C" w:rsidTr="00EF58D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b/>
                <w:color w:val="000000"/>
                <w:sz w:val="18"/>
                <w:szCs w:val="18"/>
              </w:rPr>
            </w:pPr>
            <w:r w:rsidRPr="00D8005C">
              <w:rPr>
                <w:color w:val="000000"/>
                <w:sz w:val="18"/>
                <w:szCs w:val="18"/>
              </w:rPr>
              <w:t>мужчин</w:t>
            </w:r>
          </w:p>
        </w:tc>
        <w:tc>
          <w:tcPr>
            <w:tcW w:w="158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b/>
                <w:color w:val="000000"/>
                <w:sz w:val="18"/>
                <w:szCs w:val="18"/>
              </w:rPr>
            </w:pPr>
            <w:r w:rsidRPr="00D8005C">
              <w:rPr>
                <w:color w:val="000000"/>
                <w:sz w:val="18"/>
                <w:szCs w:val="18"/>
              </w:rPr>
              <w:t>женщин</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sz w:val="18"/>
                <w:szCs w:val="18"/>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b/>
                <w:color w:val="000000"/>
                <w:sz w:val="18"/>
                <w:szCs w:val="18"/>
              </w:rPr>
            </w:pPr>
            <w:r w:rsidRPr="00D8005C">
              <w:rPr>
                <w:color w:val="000000"/>
                <w:sz w:val="18"/>
                <w:szCs w:val="18"/>
              </w:rPr>
              <w:t>молочной железы</w:t>
            </w:r>
            <w:r w:rsidRPr="00D8005C">
              <w:rPr>
                <w:color w:val="000000"/>
                <w:sz w:val="18"/>
                <w:szCs w:val="18"/>
                <w:lang w:val="en-US"/>
              </w:rPr>
              <w:br/>
              <w:t>(D05)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b/>
                <w:color w:val="000000"/>
                <w:sz w:val="18"/>
                <w:szCs w:val="18"/>
              </w:rPr>
            </w:pPr>
            <w:r w:rsidRPr="00D8005C">
              <w:rPr>
                <w:color w:val="000000"/>
                <w:sz w:val="18"/>
                <w:szCs w:val="18"/>
              </w:rPr>
              <w:t>шейки матки</w:t>
            </w:r>
            <w:r w:rsidRPr="00D8005C">
              <w:rPr>
                <w:color w:val="000000"/>
                <w:sz w:val="18"/>
                <w:szCs w:val="18"/>
                <w:lang w:val="en-US"/>
              </w:rPr>
              <w:br/>
              <w:t>(D06)</w:t>
            </w:r>
          </w:p>
        </w:tc>
      </w:tr>
      <w:tr w:rsidR="00C3023E" w:rsidRPr="00D8005C" w:rsidTr="00EF58D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sz w:val="18"/>
                <w:szCs w:val="18"/>
              </w:rPr>
            </w:pPr>
            <w:r w:rsidRPr="00D8005C">
              <w:rPr>
                <w:color w:val="000000"/>
                <w:sz w:val="18"/>
                <w:szCs w:val="18"/>
              </w:rP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sz w:val="18"/>
                <w:szCs w:val="18"/>
              </w:rPr>
            </w:pPr>
            <w:r w:rsidRPr="00D8005C">
              <w:rPr>
                <w:color w:val="000000"/>
                <w:sz w:val="18"/>
                <w:szCs w:val="18"/>
              </w:rPr>
              <w:t>2</w:t>
            </w:r>
          </w:p>
        </w:tc>
        <w:tc>
          <w:tcPr>
            <w:tcW w:w="238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sz w:val="18"/>
                <w:szCs w:val="18"/>
              </w:rPr>
            </w:pPr>
            <w:r w:rsidRPr="00D8005C">
              <w:rPr>
                <w:color w:val="000000"/>
                <w:sz w:val="18"/>
                <w:szCs w:val="18"/>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sz w:val="18"/>
                <w:szCs w:val="18"/>
              </w:rPr>
            </w:pPr>
            <w:r w:rsidRPr="00D8005C">
              <w:rPr>
                <w:color w:val="000000"/>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sz w:val="18"/>
                <w:szCs w:val="18"/>
              </w:rPr>
            </w:pPr>
            <w:r w:rsidRPr="00D8005C">
              <w:rPr>
                <w:color w:val="000000"/>
                <w:sz w:val="18"/>
                <w:szCs w:val="1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sz w:val="18"/>
                <w:szCs w:val="18"/>
              </w:rPr>
            </w:pPr>
            <w:r w:rsidRPr="00D8005C">
              <w:rPr>
                <w:color w:val="000000"/>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sz w:val="18"/>
                <w:szCs w:val="18"/>
              </w:rPr>
            </w:pPr>
            <w:r w:rsidRPr="00D8005C">
              <w:rPr>
                <w:color w:val="000000"/>
                <w:sz w:val="18"/>
                <w:szCs w:val="18"/>
              </w:rPr>
              <w:t>7</w:t>
            </w:r>
          </w:p>
        </w:tc>
      </w:tr>
      <w:tr w:rsidR="00C3023E" w:rsidRPr="00D8005C" w:rsidTr="00EF58D4">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80" w:after="80"/>
              <w:jc w:val="both"/>
              <w:rPr>
                <w:color w:val="000000"/>
                <w:sz w:val="18"/>
                <w:szCs w:val="18"/>
              </w:rPr>
            </w:pPr>
          </w:p>
        </w:tc>
        <w:tc>
          <w:tcPr>
            <w:tcW w:w="158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80" w:after="80"/>
              <w:jc w:val="both"/>
              <w:rPr>
                <w:color w:val="000000"/>
                <w:sz w:val="18"/>
                <w:szCs w:val="18"/>
              </w:rPr>
            </w:pPr>
          </w:p>
        </w:tc>
        <w:tc>
          <w:tcPr>
            <w:tcW w:w="238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80" w:after="80"/>
              <w:jc w:val="both"/>
              <w:rPr>
                <w:color w:val="000000"/>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80" w:after="80"/>
              <w:jc w:val="both"/>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80" w:after="80"/>
              <w:jc w:val="both"/>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80" w:after="80"/>
              <w:jc w:val="both"/>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widowControl w:val="0"/>
              <w:spacing w:before="80" w:after="80"/>
              <w:jc w:val="both"/>
              <w:rPr>
                <w:color w:val="000000"/>
                <w:sz w:val="18"/>
                <w:szCs w:val="18"/>
              </w:rPr>
            </w:pPr>
          </w:p>
        </w:tc>
      </w:tr>
    </w:tbl>
    <w:p w:rsidR="00C3023E" w:rsidRPr="00D8005C" w:rsidRDefault="00C3023E" w:rsidP="00C3023E">
      <w:pPr>
        <w:spacing w:before="120" w:after="120"/>
        <w:jc w:val="center"/>
        <w:rPr>
          <w:b/>
          <w:color w:val="000000"/>
          <w:sz w:val="22"/>
        </w:rPr>
      </w:pPr>
      <w:r w:rsidRPr="00D8005C">
        <w:rPr>
          <w:b/>
          <w:color w:val="000000"/>
          <w:sz w:val="24"/>
        </w:rPr>
        <w:t>Сведения о движении контингента пациентов со злокачественными новообразованиями</w:t>
      </w:r>
    </w:p>
    <w:p w:rsidR="00C3023E" w:rsidRPr="00D8005C" w:rsidRDefault="00C3023E" w:rsidP="00C3023E">
      <w:pPr>
        <w:spacing w:before="120"/>
        <w:rPr>
          <w:b/>
          <w:color w:val="000000"/>
          <w:sz w:val="24"/>
        </w:rPr>
      </w:pPr>
      <w:r w:rsidRPr="00D8005C">
        <w:rPr>
          <w:b/>
          <w:color w:val="000000"/>
          <w:sz w:val="24"/>
        </w:rPr>
        <w:t xml:space="preserve">  </w:t>
      </w:r>
      <w:r w:rsidRPr="00D8005C">
        <w:rPr>
          <w:b/>
          <w:color w:val="000000"/>
          <w:sz w:val="22"/>
          <w:szCs w:val="22"/>
        </w:rPr>
        <w:t xml:space="preserve">(2100)                                                                                                                                                                           </w:t>
      </w:r>
      <w:r>
        <w:rPr>
          <w:b/>
          <w:color w:val="000000"/>
          <w:sz w:val="22"/>
          <w:szCs w:val="22"/>
        </w:rPr>
        <w:t xml:space="preserve">                 </w:t>
      </w:r>
      <w:r w:rsidRPr="00D8005C">
        <w:rPr>
          <w:b/>
          <w:color w:val="000000"/>
          <w:sz w:val="22"/>
          <w:szCs w:val="22"/>
        </w:rPr>
        <w:t xml:space="preserve">                   </w:t>
      </w:r>
      <w:r w:rsidRPr="00D8005C">
        <w:rPr>
          <w:color w:val="000000"/>
        </w:rPr>
        <w:t>Код по ОКЕИ: человек – 792</w:t>
      </w: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31"/>
        <w:gridCol w:w="559"/>
        <w:gridCol w:w="1169"/>
        <w:gridCol w:w="1985"/>
        <w:gridCol w:w="992"/>
        <w:gridCol w:w="1559"/>
        <w:gridCol w:w="2268"/>
        <w:gridCol w:w="1559"/>
        <w:gridCol w:w="1843"/>
      </w:tblGrid>
      <w:tr w:rsidR="00C3023E" w:rsidRPr="00D8005C" w:rsidTr="00EF58D4">
        <w:trPr>
          <w:trHeight w:val="920"/>
          <w:tblHeade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 xml:space="preserve">Нозологическая форма, </w:t>
            </w:r>
          </w:p>
          <w:p w:rsidR="00C3023E" w:rsidRPr="00D8005C" w:rsidRDefault="00C3023E" w:rsidP="00EF58D4">
            <w:pPr>
              <w:jc w:val="center"/>
              <w:rPr>
                <w:color w:val="000000"/>
              </w:rPr>
            </w:pPr>
            <w:r w:rsidRPr="00D8005C">
              <w:rPr>
                <w:color w:val="000000"/>
              </w:rPr>
              <w:t>локализация</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стр.</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Код по </w:t>
            </w:r>
            <w:r w:rsidRPr="00D8005C">
              <w:rPr>
                <w:color w:val="000000"/>
                <w:sz w:val="18"/>
                <w:szCs w:val="18"/>
              </w:rPr>
              <w:br/>
              <w:t>МКБ-10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Число пациентов </w:t>
            </w:r>
            <w:proofErr w:type="gramStart"/>
            <w:r w:rsidRPr="00D8005C">
              <w:rPr>
                <w:color w:val="000000"/>
                <w:sz w:val="18"/>
                <w:szCs w:val="18"/>
              </w:rPr>
              <w:t>с</w:t>
            </w:r>
            <w:proofErr w:type="gramEnd"/>
            <w:r w:rsidRPr="00D8005C">
              <w:rPr>
                <w:color w:val="000000"/>
                <w:sz w:val="18"/>
                <w:szCs w:val="18"/>
              </w:rPr>
              <w:t xml:space="preserve"> впервые </w:t>
            </w:r>
            <w:proofErr w:type="gramStart"/>
            <w:r w:rsidRPr="00D8005C">
              <w:rPr>
                <w:color w:val="000000"/>
                <w:sz w:val="18"/>
                <w:szCs w:val="18"/>
              </w:rPr>
              <w:t>в</w:t>
            </w:r>
            <w:proofErr w:type="gramEnd"/>
            <w:r w:rsidRPr="00D8005C">
              <w:rPr>
                <w:color w:val="000000"/>
                <w:sz w:val="18"/>
                <w:szCs w:val="18"/>
              </w:rPr>
              <w:t xml:space="preserve"> жизни установленным диагнозом злокачественного новообразования, взятых под диспансерное наблюдение в отчетном году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proofErr w:type="gramStart"/>
            <w:r w:rsidRPr="00D8005C">
              <w:rPr>
                <w:color w:val="000000"/>
                <w:sz w:val="18"/>
                <w:szCs w:val="18"/>
              </w:rPr>
              <w:t>из них выявлены активно</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Число пациентов, снятых с диспансерного наблюдения в отчетном году в связи со смертью от злокачественного новообразования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Из числа пациентов, взятых под диспансерное наблюдение </w:t>
            </w:r>
            <w:proofErr w:type="gramStart"/>
            <w:r w:rsidRPr="00D8005C">
              <w:rPr>
                <w:color w:val="000000"/>
                <w:sz w:val="18"/>
                <w:szCs w:val="18"/>
              </w:rPr>
              <w:t>с</w:t>
            </w:r>
            <w:proofErr w:type="gramEnd"/>
            <w:r w:rsidRPr="00D8005C">
              <w:rPr>
                <w:color w:val="000000"/>
                <w:sz w:val="18"/>
                <w:szCs w:val="18"/>
              </w:rPr>
              <w:t xml:space="preserve"> впервые </w:t>
            </w:r>
            <w:proofErr w:type="gramStart"/>
            <w:r w:rsidRPr="00D8005C">
              <w:rPr>
                <w:color w:val="000000"/>
                <w:sz w:val="18"/>
                <w:szCs w:val="18"/>
              </w:rPr>
              <w:t>в</w:t>
            </w:r>
            <w:proofErr w:type="gramEnd"/>
            <w:r w:rsidRPr="00D8005C">
              <w:rPr>
                <w:color w:val="000000"/>
                <w:sz w:val="18"/>
                <w:szCs w:val="18"/>
              </w:rPr>
              <w:t xml:space="preserve"> жизни установленным диагнозом в предыдущем году, умерло от злокачественного новообразования до 1 года с момента установления диагноза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Число пациентов, состоящих под диспансерным наблюдением на конец отчетного года,</w:t>
            </w:r>
          </w:p>
          <w:p w:rsidR="00C3023E" w:rsidRPr="00D8005C" w:rsidRDefault="00C3023E" w:rsidP="00EF58D4">
            <w:pPr>
              <w:spacing w:before="20" w:after="20"/>
              <w:jc w:val="center"/>
              <w:rPr>
                <w:color w:val="000000"/>
                <w:sz w:val="18"/>
                <w:szCs w:val="18"/>
              </w:rPr>
            </w:pPr>
            <w:r w:rsidRPr="00D8005C">
              <w:rPr>
                <w:color w:val="000000"/>
                <w:sz w:val="18"/>
                <w:szCs w:val="1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из них: число пациентов, состоящих под диспансерным наблюдением с момента установления диагноза 5 лет и более </w:t>
            </w:r>
          </w:p>
        </w:tc>
      </w:tr>
      <w:tr w:rsidR="00C3023E" w:rsidRPr="00D8005C" w:rsidTr="00EF58D4">
        <w:trPr>
          <w:tblHeade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rPr>
            </w:pPr>
            <w:r w:rsidRPr="00D8005C">
              <w:rPr>
                <w:color w:val="000000"/>
                <w:sz w:val="18"/>
              </w:rPr>
              <w:t>2</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6"/>
              </w:rPr>
            </w:pPr>
            <w:r w:rsidRPr="00D8005C">
              <w:rPr>
                <w:color w:val="000000"/>
                <w:sz w:val="16"/>
              </w:rPr>
              <w:t>3</w:t>
            </w:r>
          </w:p>
        </w:tc>
        <w:tc>
          <w:tcPr>
            <w:tcW w:w="1985"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jc w:val="center"/>
              <w:rPr>
                <w:color w:val="000000"/>
                <w:sz w:val="16"/>
              </w:rPr>
            </w:pPr>
            <w:r w:rsidRPr="00D8005C">
              <w:rPr>
                <w:color w:val="000000"/>
                <w:sz w:val="16"/>
              </w:rPr>
              <w:t>4</w:t>
            </w:r>
          </w:p>
        </w:tc>
        <w:tc>
          <w:tcPr>
            <w:tcW w:w="992"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jc w:val="center"/>
              <w:rPr>
                <w:color w:val="000000"/>
                <w:sz w:val="16"/>
              </w:rPr>
            </w:pPr>
            <w:r w:rsidRPr="00D8005C">
              <w:rPr>
                <w:color w:val="000000"/>
                <w:sz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6"/>
              </w:rPr>
            </w:pPr>
            <w:r w:rsidRPr="00D8005C">
              <w:rPr>
                <w:color w:val="000000"/>
                <w:sz w:val="16"/>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6"/>
              </w:rPr>
            </w:pPr>
            <w:r w:rsidRPr="00D8005C">
              <w:rPr>
                <w:color w:val="000000"/>
                <w:sz w:val="16"/>
              </w:rPr>
              <w:t>7</w:t>
            </w:r>
          </w:p>
        </w:tc>
        <w:tc>
          <w:tcPr>
            <w:tcW w:w="1559"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jc w:val="center"/>
              <w:rPr>
                <w:color w:val="000000"/>
                <w:sz w:val="16"/>
              </w:rPr>
            </w:pPr>
            <w:r w:rsidRPr="00D8005C">
              <w:rPr>
                <w:color w:val="000000"/>
                <w:sz w:val="16"/>
              </w:rPr>
              <w:t>8</w:t>
            </w:r>
          </w:p>
        </w:tc>
        <w:tc>
          <w:tcPr>
            <w:tcW w:w="1843"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jc w:val="center"/>
              <w:rPr>
                <w:color w:val="000000"/>
                <w:sz w:val="16"/>
              </w:rPr>
            </w:pPr>
            <w:r w:rsidRPr="00D8005C">
              <w:rPr>
                <w:color w:val="000000"/>
                <w:sz w:val="16"/>
              </w:rPr>
              <w:t>9</w:t>
            </w: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20" w:lineRule="exact"/>
              <w:rPr>
                <w:color w:val="000000"/>
              </w:rPr>
            </w:pPr>
            <w:r w:rsidRPr="00D8005C">
              <w:rPr>
                <w:color w:val="000000"/>
              </w:rPr>
              <w:t>Злокачественные новообразования – всего, из них:</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20" w:lineRule="exact"/>
              <w:jc w:val="center"/>
              <w:rPr>
                <w:color w:val="000000"/>
                <w:sz w:val="16"/>
              </w:rPr>
            </w:pPr>
            <w:r w:rsidRPr="00D8005C">
              <w:rPr>
                <w:color w:val="000000"/>
                <w:sz w:val="16"/>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20" w:lineRule="exact"/>
              <w:jc w:val="center"/>
              <w:rPr>
                <w:color w:val="000000"/>
              </w:rPr>
            </w:pPr>
            <w:r w:rsidRPr="00D8005C">
              <w:rPr>
                <w:color w:val="000000"/>
              </w:rPr>
              <w:t>С00-С96</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20" w:lineRule="exact"/>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2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20" w:lineRule="exact"/>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2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20" w:lineRule="exact"/>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20" w:lineRule="exact"/>
              <w:jc w:val="center"/>
              <w:rPr>
                <w:color w:val="000000"/>
                <w:sz w:val="16"/>
              </w:rPr>
            </w:pP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    у детей в возрасте 0-14 лет</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С00-С96</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    у детей в возрасте 0-17 лет</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3</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С00-С96</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bottom"/>
            <w:hideMark/>
          </w:tcPr>
          <w:p w:rsidR="00C3023E" w:rsidRPr="00D8005C" w:rsidRDefault="00C3023E" w:rsidP="00EF58D4">
            <w:pPr>
              <w:spacing w:before="20" w:after="20" w:line="200" w:lineRule="exact"/>
              <w:rPr>
                <w:color w:val="000000"/>
              </w:rPr>
            </w:pPr>
            <w:r w:rsidRPr="00D8005C">
              <w:rPr>
                <w:color w:val="000000"/>
              </w:rPr>
              <w:t>Злокачественные новообразования (из стр. 1):</w:t>
            </w:r>
            <w:r w:rsidRPr="00D8005C">
              <w:rPr>
                <w:color w:val="000000"/>
              </w:rPr>
              <w:br/>
              <w:t>губы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sz w:val="18"/>
              </w:rPr>
            </w:pPr>
            <w:r w:rsidRPr="00D8005C">
              <w:rPr>
                <w:color w:val="000000"/>
                <w:sz w:val="18"/>
              </w:rPr>
              <w:t>4</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rPr>
            </w:pPr>
            <w:r w:rsidRPr="00D8005C">
              <w:rPr>
                <w:color w:val="000000"/>
              </w:rPr>
              <w:t>С00</w:t>
            </w:r>
          </w:p>
        </w:tc>
        <w:tc>
          <w:tcPr>
            <w:tcW w:w="1985"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line="200" w:lineRule="exact"/>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line="200" w:lineRule="exact"/>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line="200" w:lineRule="exact"/>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line="200" w:lineRule="exact"/>
              <w:jc w:val="center"/>
              <w:rPr>
                <w:color w:val="000000"/>
                <w:sz w:val="16"/>
              </w:rPr>
            </w:pP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rPr>
                <w:color w:val="000000"/>
              </w:rPr>
            </w:pPr>
            <w:r w:rsidRPr="00D8005C">
              <w:rPr>
                <w:color w:val="000000"/>
              </w:rPr>
              <w:t>полости рта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sz w:val="18"/>
              </w:rPr>
            </w:pPr>
            <w:r w:rsidRPr="00D8005C">
              <w:rPr>
                <w:color w:val="000000"/>
                <w:sz w:val="18"/>
              </w:rPr>
              <w:t>5</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rPr>
            </w:pPr>
            <w:r w:rsidRPr="00D8005C">
              <w:rPr>
                <w:color w:val="000000"/>
              </w:rPr>
              <w:t>С01-С09</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rPr>
                <w:color w:val="000000"/>
              </w:rPr>
            </w:pPr>
            <w:r w:rsidRPr="00D8005C">
              <w:rPr>
                <w:color w:val="000000"/>
              </w:rPr>
              <w:t>глотки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sz w:val="18"/>
              </w:rPr>
            </w:pPr>
            <w:r w:rsidRPr="00D8005C">
              <w:rPr>
                <w:color w:val="000000"/>
                <w:sz w:val="18"/>
              </w:rPr>
              <w:t>6</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rPr>
            </w:pPr>
            <w:r w:rsidRPr="00D8005C">
              <w:rPr>
                <w:color w:val="000000"/>
              </w:rPr>
              <w:t>С10-С13</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rPr>
                <w:color w:val="000000"/>
              </w:rPr>
            </w:pPr>
            <w:r w:rsidRPr="00D8005C">
              <w:rPr>
                <w:color w:val="000000"/>
              </w:rPr>
              <w:t>пищевода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sz w:val="18"/>
              </w:rPr>
            </w:pPr>
            <w:r w:rsidRPr="00D8005C">
              <w:rPr>
                <w:color w:val="000000"/>
                <w:sz w:val="18"/>
              </w:rPr>
              <w:t>7</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rPr>
            </w:pPr>
            <w:r w:rsidRPr="00D8005C">
              <w:rPr>
                <w:color w:val="000000"/>
              </w:rPr>
              <w:t>С15</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rPr>
                <w:color w:val="000000"/>
              </w:rPr>
            </w:pPr>
            <w:r w:rsidRPr="00D8005C">
              <w:rPr>
                <w:color w:val="000000"/>
              </w:rPr>
              <w:t>желудка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sz w:val="18"/>
              </w:rPr>
            </w:pPr>
            <w:r w:rsidRPr="00D8005C">
              <w:rPr>
                <w:color w:val="000000"/>
                <w:sz w:val="18"/>
              </w:rPr>
              <w:t>8</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rPr>
            </w:pPr>
            <w:r w:rsidRPr="00D8005C">
              <w:rPr>
                <w:color w:val="000000"/>
              </w:rPr>
              <w:t>С16</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rPr>
                <w:color w:val="000000"/>
              </w:rPr>
            </w:pPr>
            <w:r w:rsidRPr="00D8005C">
              <w:rPr>
                <w:color w:val="000000"/>
              </w:rPr>
              <w:t>ободочной кишки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sz w:val="18"/>
              </w:rPr>
            </w:pPr>
            <w:r w:rsidRPr="00D8005C">
              <w:rPr>
                <w:color w:val="000000"/>
                <w:sz w:val="18"/>
              </w:rPr>
              <w:t>9</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rPr>
            </w:pPr>
            <w:r w:rsidRPr="00D8005C">
              <w:rPr>
                <w:color w:val="000000"/>
              </w:rPr>
              <w:t>С18</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r>
      <w:tr w:rsidR="00C3023E" w:rsidRPr="00D8005C" w:rsidTr="00EF58D4">
        <w:trPr>
          <w:jc w:val="center"/>
        </w:trPr>
        <w:tc>
          <w:tcPr>
            <w:tcW w:w="323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rPr>
                <w:color w:val="000000"/>
              </w:rPr>
            </w:pPr>
            <w:r w:rsidRPr="00D8005C">
              <w:rPr>
                <w:color w:val="000000"/>
              </w:rPr>
              <w:t xml:space="preserve">прямой кишки, </w:t>
            </w:r>
            <w:proofErr w:type="spellStart"/>
            <w:r w:rsidRPr="00D8005C">
              <w:rPr>
                <w:color w:val="000000"/>
              </w:rPr>
              <w:t>ректосигмоидного</w:t>
            </w:r>
            <w:proofErr w:type="spellEnd"/>
            <w:r w:rsidRPr="00D8005C">
              <w:rPr>
                <w:color w:val="000000"/>
              </w:rPr>
              <w:t xml:space="preserve"> соединения, ануса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sz w:val="18"/>
              </w:rPr>
            </w:pPr>
            <w:r w:rsidRPr="00D8005C">
              <w:rPr>
                <w:color w:val="000000"/>
                <w:sz w:val="18"/>
              </w:rPr>
              <w:t>10</w:t>
            </w:r>
          </w:p>
        </w:tc>
        <w:tc>
          <w:tcPr>
            <w:tcW w:w="116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line="200" w:lineRule="exact"/>
              <w:jc w:val="center"/>
              <w:rPr>
                <w:color w:val="000000"/>
              </w:rPr>
            </w:pPr>
            <w:r w:rsidRPr="00D8005C">
              <w:rPr>
                <w:color w:val="000000"/>
              </w:rPr>
              <w:t>С19-С21</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line="200" w:lineRule="exact"/>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line="200" w:lineRule="exact"/>
              <w:jc w:val="center"/>
              <w:rPr>
                <w:color w:val="000000"/>
                <w:sz w:val="16"/>
              </w:rPr>
            </w:pPr>
          </w:p>
        </w:tc>
      </w:tr>
    </w:tbl>
    <w:p w:rsidR="00C3023E" w:rsidRDefault="00C3023E" w:rsidP="00C3023E">
      <w:pPr>
        <w:rPr>
          <w:b/>
          <w:sz w:val="24"/>
          <w:lang w:val="en-US"/>
        </w:rPr>
      </w:pPr>
      <w:r w:rsidRPr="00D8005C">
        <w:rPr>
          <w:b/>
          <w:sz w:val="24"/>
        </w:rPr>
        <w:lastRenderedPageBreak/>
        <w:t xml:space="preserve"> </w:t>
      </w:r>
    </w:p>
    <w:p w:rsidR="00C3023E" w:rsidRDefault="00C3023E" w:rsidP="00C3023E">
      <w:pPr>
        <w:rPr>
          <w:b/>
          <w:sz w:val="24"/>
          <w:lang w:val="en-US"/>
        </w:rPr>
      </w:pPr>
    </w:p>
    <w:p w:rsidR="00C3023E" w:rsidRDefault="00C3023E" w:rsidP="00C3023E">
      <w:pPr>
        <w:rPr>
          <w:b/>
          <w:sz w:val="24"/>
          <w:lang w:val="en-US"/>
        </w:rPr>
      </w:pPr>
    </w:p>
    <w:p w:rsidR="00C3023E" w:rsidRPr="00D8005C" w:rsidRDefault="00C3023E" w:rsidP="00C3023E">
      <w:pPr>
        <w:rPr>
          <w:b/>
          <w:sz w:val="24"/>
          <w:lang w:val="en-US"/>
        </w:rPr>
      </w:pPr>
    </w:p>
    <w:p w:rsidR="00C3023E" w:rsidRPr="00D8005C" w:rsidRDefault="00C3023E" w:rsidP="00C3023E">
      <w:pPr>
        <w:rPr>
          <w:b/>
          <w:sz w:val="24"/>
        </w:rPr>
      </w:pPr>
      <w:r>
        <w:rPr>
          <w:b/>
          <w:sz w:val="22"/>
          <w:szCs w:val="22"/>
          <w:lang w:val="en-US"/>
        </w:rPr>
        <w:t xml:space="preserve">     </w:t>
      </w:r>
      <w:r w:rsidRPr="00D8005C">
        <w:rPr>
          <w:b/>
          <w:sz w:val="22"/>
          <w:szCs w:val="22"/>
        </w:rPr>
        <w:t xml:space="preserve">  (2100)</w:t>
      </w:r>
      <w:r w:rsidRPr="00D8005C">
        <w:rPr>
          <w:b/>
          <w:sz w:val="24"/>
        </w:rPr>
        <w:t xml:space="preserve"> </w:t>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sz w:val="24"/>
        </w:rPr>
        <w:t xml:space="preserve">             продолжение</w:t>
      </w: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51"/>
        <w:gridCol w:w="559"/>
        <w:gridCol w:w="1449"/>
        <w:gridCol w:w="1985"/>
        <w:gridCol w:w="992"/>
        <w:gridCol w:w="1559"/>
        <w:gridCol w:w="2268"/>
        <w:gridCol w:w="1559"/>
        <w:gridCol w:w="1843"/>
      </w:tblGrid>
      <w:tr w:rsidR="00C3023E" w:rsidRPr="00D8005C" w:rsidTr="00EF58D4">
        <w:trPr>
          <w:trHeight w:val="920"/>
          <w:tblHeade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 xml:space="preserve">Нозологическая форма, </w:t>
            </w:r>
          </w:p>
          <w:p w:rsidR="00C3023E" w:rsidRPr="00D8005C" w:rsidRDefault="00C3023E" w:rsidP="00EF58D4">
            <w:pPr>
              <w:jc w:val="center"/>
              <w:rPr>
                <w:color w:val="000000"/>
              </w:rPr>
            </w:pPr>
            <w:r w:rsidRPr="00D8005C">
              <w:rPr>
                <w:color w:val="000000"/>
              </w:rPr>
              <w:t>локализация</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стр.</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Код по </w:t>
            </w:r>
            <w:r w:rsidRPr="00D8005C">
              <w:rPr>
                <w:color w:val="000000"/>
                <w:sz w:val="18"/>
                <w:szCs w:val="18"/>
              </w:rPr>
              <w:br/>
              <w:t>МКБ-10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Число пациентов с впервые в жизни установленным диагнозом злокачественного новообразования, взятых </w:t>
            </w:r>
            <w:proofErr w:type="gramStart"/>
            <w:r w:rsidRPr="00D8005C">
              <w:rPr>
                <w:color w:val="000000"/>
                <w:sz w:val="18"/>
                <w:szCs w:val="18"/>
              </w:rPr>
              <w:t>под</w:t>
            </w:r>
            <w:proofErr w:type="gramEnd"/>
            <w:r w:rsidRPr="00D8005C">
              <w:rPr>
                <w:color w:val="000000"/>
                <w:sz w:val="18"/>
                <w:szCs w:val="18"/>
              </w:rPr>
              <w:t xml:space="preserve"> диспансерное </w:t>
            </w:r>
          </w:p>
          <w:p w:rsidR="00C3023E" w:rsidRPr="00D8005C" w:rsidRDefault="00C3023E" w:rsidP="00EF58D4">
            <w:pPr>
              <w:jc w:val="center"/>
              <w:rPr>
                <w:color w:val="000000"/>
                <w:sz w:val="18"/>
                <w:szCs w:val="18"/>
              </w:rPr>
            </w:pPr>
            <w:r w:rsidRPr="00D8005C">
              <w:rPr>
                <w:color w:val="000000"/>
                <w:sz w:val="18"/>
                <w:szCs w:val="18"/>
              </w:rPr>
              <w:t xml:space="preserve">наблюдение в </w:t>
            </w:r>
            <w:proofErr w:type="gramStart"/>
            <w:r w:rsidRPr="00D8005C">
              <w:rPr>
                <w:color w:val="000000"/>
                <w:sz w:val="18"/>
                <w:szCs w:val="18"/>
              </w:rPr>
              <w:t>отчетном</w:t>
            </w:r>
            <w:proofErr w:type="gramEnd"/>
          </w:p>
          <w:p w:rsidR="00C3023E" w:rsidRPr="00D8005C" w:rsidRDefault="00C3023E" w:rsidP="00EF58D4">
            <w:pPr>
              <w:jc w:val="center"/>
              <w:rPr>
                <w:color w:val="000000"/>
                <w:sz w:val="18"/>
                <w:szCs w:val="18"/>
              </w:rPr>
            </w:pPr>
            <w:r w:rsidRPr="00D8005C">
              <w:rPr>
                <w:color w:val="000000"/>
                <w:sz w:val="18"/>
                <w:szCs w:val="18"/>
              </w:rPr>
              <w:t>году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proofErr w:type="gramStart"/>
            <w:r w:rsidRPr="00D8005C">
              <w:rPr>
                <w:color w:val="000000"/>
                <w:sz w:val="18"/>
                <w:szCs w:val="18"/>
              </w:rPr>
              <w:t>из них выявлены активно</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Число пациентов, снятых с диспансерного наблюдения в отчетном году в связи со смертью от злокачественного новообразования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Из числа пациентов, взятых под диспансерное наблюдение </w:t>
            </w:r>
            <w:proofErr w:type="gramStart"/>
            <w:r w:rsidRPr="00D8005C">
              <w:rPr>
                <w:color w:val="000000"/>
                <w:sz w:val="18"/>
                <w:szCs w:val="18"/>
              </w:rPr>
              <w:t>с</w:t>
            </w:r>
            <w:proofErr w:type="gramEnd"/>
            <w:r w:rsidRPr="00D8005C">
              <w:rPr>
                <w:color w:val="000000"/>
                <w:sz w:val="18"/>
                <w:szCs w:val="18"/>
              </w:rPr>
              <w:t xml:space="preserve"> впервые </w:t>
            </w:r>
            <w:proofErr w:type="gramStart"/>
            <w:r w:rsidRPr="00D8005C">
              <w:rPr>
                <w:color w:val="000000"/>
                <w:sz w:val="18"/>
                <w:szCs w:val="18"/>
              </w:rPr>
              <w:t>в</w:t>
            </w:r>
            <w:proofErr w:type="gramEnd"/>
            <w:r w:rsidRPr="00D8005C">
              <w:rPr>
                <w:color w:val="000000"/>
                <w:sz w:val="18"/>
                <w:szCs w:val="18"/>
              </w:rPr>
              <w:t xml:space="preserve"> жизни установленным диагнозом в предыдущем году, умерло от злокачественного новообразования до 1 года с момента установления диагноза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Число пациентов, состоящих под диспансерным наблюдением на конец отчетного года,</w:t>
            </w:r>
          </w:p>
          <w:p w:rsidR="00C3023E" w:rsidRPr="00D8005C" w:rsidRDefault="00C3023E" w:rsidP="00EF58D4">
            <w:pPr>
              <w:spacing w:before="20" w:after="20"/>
              <w:jc w:val="center"/>
              <w:rPr>
                <w:color w:val="000000"/>
                <w:sz w:val="18"/>
                <w:szCs w:val="18"/>
              </w:rPr>
            </w:pPr>
            <w:r w:rsidRPr="00D8005C">
              <w:rPr>
                <w:color w:val="000000"/>
                <w:sz w:val="18"/>
                <w:szCs w:val="1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из них: число пациентов, состоящих под диспансерным наблюдением с момента установления диагноза 5 лет и более </w:t>
            </w:r>
          </w:p>
        </w:tc>
      </w:tr>
      <w:tr w:rsidR="00C3023E" w:rsidRPr="00D8005C" w:rsidTr="00EF58D4">
        <w:trPr>
          <w:tblHeade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rPr>
            </w:pPr>
            <w:r w:rsidRPr="00D8005C">
              <w:rPr>
                <w:color w:val="000000"/>
                <w:sz w:val="18"/>
              </w:rPr>
              <w:t>2</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6"/>
              </w:rPr>
            </w:pPr>
            <w:r w:rsidRPr="00D8005C">
              <w:rPr>
                <w:color w:val="000000"/>
                <w:sz w:val="16"/>
              </w:rPr>
              <w:t>3</w:t>
            </w:r>
          </w:p>
        </w:tc>
        <w:tc>
          <w:tcPr>
            <w:tcW w:w="1985"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jc w:val="center"/>
              <w:rPr>
                <w:color w:val="000000"/>
                <w:sz w:val="16"/>
              </w:rPr>
            </w:pPr>
            <w:r w:rsidRPr="00D8005C">
              <w:rPr>
                <w:color w:val="000000"/>
                <w:sz w:val="16"/>
              </w:rPr>
              <w:t>4</w:t>
            </w:r>
          </w:p>
        </w:tc>
        <w:tc>
          <w:tcPr>
            <w:tcW w:w="992"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jc w:val="center"/>
              <w:rPr>
                <w:color w:val="000000"/>
                <w:sz w:val="16"/>
              </w:rPr>
            </w:pPr>
            <w:r w:rsidRPr="00D8005C">
              <w:rPr>
                <w:color w:val="000000"/>
                <w:sz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6"/>
              </w:rPr>
            </w:pPr>
            <w:r w:rsidRPr="00D8005C">
              <w:rPr>
                <w:color w:val="000000"/>
                <w:sz w:val="16"/>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6"/>
              </w:rPr>
            </w:pPr>
            <w:r w:rsidRPr="00D8005C">
              <w:rPr>
                <w:color w:val="000000"/>
                <w:sz w:val="16"/>
              </w:rPr>
              <w:t>7</w:t>
            </w:r>
          </w:p>
        </w:tc>
        <w:tc>
          <w:tcPr>
            <w:tcW w:w="1559"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jc w:val="center"/>
              <w:rPr>
                <w:color w:val="000000"/>
                <w:sz w:val="16"/>
              </w:rPr>
            </w:pPr>
            <w:r w:rsidRPr="00D8005C">
              <w:rPr>
                <w:color w:val="000000"/>
                <w:sz w:val="16"/>
              </w:rPr>
              <w:t>8</w:t>
            </w:r>
          </w:p>
        </w:tc>
        <w:tc>
          <w:tcPr>
            <w:tcW w:w="1843"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jc w:val="center"/>
              <w:rPr>
                <w:color w:val="000000"/>
                <w:sz w:val="16"/>
              </w:rPr>
            </w:pPr>
            <w:r w:rsidRPr="00D8005C">
              <w:rPr>
                <w:color w:val="000000"/>
                <w:sz w:val="16"/>
              </w:rPr>
              <w:t>9</w:t>
            </w: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печени и внутрипеченочных желчных протоков</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11</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С22</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поджелудочной железы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12</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С25</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гортани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13</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С32</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трахеи, бронхов, легкого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14</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С33, С34</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костей и суставных хрящей</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15</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 xml:space="preserve">С40, С41 </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меланома кожи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16</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С43</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других новообразований кожи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17</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С44</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proofErr w:type="gramStart"/>
            <w:r w:rsidRPr="00D8005C">
              <w:rPr>
                <w:color w:val="000000"/>
              </w:rPr>
              <w:t>соединительной</w:t>
            </w:r>
            <w:proofErr w:type="gramEnd"/>
            <w:r w:rsidRPr="00D8005C">
              <w:rPr>
                <w:color w:val="000000"/>
              </w:rPr>
              <w:t xml:space="preserve"> и других мягких тканей</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18</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С47, С49</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шейки матки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20</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С53</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тела матки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21</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С54</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яичника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22</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С56</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предстательной железы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23</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С61</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почки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24</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С64</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мочевого пузыря</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25</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С67</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щитовидной железы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26</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С73</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злокачественные </w:t>
            </w:r>
            <w:proofErr w:type="spellStart"/>
            <w:r w:rsidRPr="00D8005C">
              <w:rPr>
                <w:color w:val="000000"/>
              </w:rPr>
              <w:t>лимфомы</w:t>
            </w:r>
            <w:proofErr w:type="spellEnd"/>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27</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С81-С86; С88; С90; С96</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r w:rsidR="00C3023E" w:rsidRPr="00D8005C" w:rsidTr="00EF58D4">
        <w:trPr>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лейкозы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 w:val="18"/>
              </w:rPr>
              <w:t>28</w:t>
            </w:r>
          </w:p>
        </w:tc>
        <w:tc>
          <w:tcPr>
            <w:tcW w:w="14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Cs w:val="16"/>
              </w:rPr>
              <w:t>С91-С95</w:t>
            </w: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jc w:val="center"/>
              <w:rPr>
                <w:color w:val="000000"/>
                <w:sz w:val="16"/>
              </w:rPr>
            </w:pPr>
          </w:p>
        </w:tc>
        <w:tc>
          <w:tcPr>
            <w:tcW w:w="1559"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20" w:after="20"/>
              <w:jc w:val="center"/>
              <w:rPr>
                <w:color w:val="000000"/>
                <w:sz w:val="16"/>
              </w:rPr>
            </w:pPr>
          </w:p>
        </w:tc>
      </w:tr>
    </w:tbl>
    <w:p w:rsidR="00C3023E" w:rsidRPr="00D8005C" w:rsidRDefault="00C3023E" w:rsidP="00C3023E">
      <w:pPr>
        <w:spacing w:after="40"/>
        <w:rPr>
          <w:color w:val="000000"/>
          <w:sz w:val="22"/>
          <w:szCs w:val="22"/>
        </w:rPr>
      </w:pPr>
    </w:p>
    <w:p w:rsidR="00C3023E" w:rsidRPr="00D8005C" w:rsidRDefault="00C3023E" w:rsidP="00C3023E">
      <w:pPr>
        <w:spacing w:after="40"/>
        <w:rPr>
          <w:color w:val="000000"/>
          <w:sz w:val="24"/>
        </w:rPr>
      </w:pPr>
    </w:p>
    <w:p w:rsidR="00C3023E" w:rsidRPr="00D8005C" w:rsidRDefault="00C3023E" w:rsidP="00C3023E">
      <w:pPr>
        <w:spacing w:after="40"/>
        <w:rPr>
          <w:color w:val="000000"/>
          <w:sz w:val="24"/>
        </w:rPr>
      </w:pPr>
    </w:p>
    <w:p w:rsidR="00C3023E" w:rsidRDefault="00C3023E" w:rsidP="00C3023E">
      <w:pPr>
        <w:spacing w:after="40"/>
        <w:rPr>
          <w:color w:val="000000"/>
          <w:sz w:val="24"/>
          <w:lang w:val="en-US"/>
        </w:rPr>
      </w:pPr>
    </w:p>
    <w:p w:rsidR="00C3023E" w:rsidRDefault="00C3023E" w:rsidP="00C3023E">
      <w:pPr>
        <w:spacing w:after="40"/>
        <w:rPr>
          <w:color w:val="000000"/>
          <w:sz w:val="24"/>
          <w:lang w:val="en-US"/>
        </w:rPr>
      </w:pPr>
    </w:p>
    <w:p w:rsidR="00C3023E" w:rsidRPr="00D8005C" w:rsidRDefault="00C3023E" w:rsidP="00C3023E">
      <w:pPr>
        <w:spacing w:after="40"/>
        <w:rPr>
          <w:color w:val="000000"/>
          <w:sz w:val="24"/>
          <w:lang w:val="en-US"/>
        </w:rPr>
      </w:pPr>
    </w:p>
    <w:p w:rsidR="00C3023E" w:rsidRPr="00D8005C" w:rsidRDefault="00C3023E" w:rsidP="00C3023E">
      <w:pPr>
        <w:spacing w:after="40"/>
        <w:rPr>
          <w:color w:val="000000"/>
          <w:sz w:val="24"/>
        </w:rPr>
      </w:pPr>
    </w:p>
    <w:p w:rsidR="00C3023E" w:rsidRPr="00D8005C" w:rsidRDefault="00C3023E" w:rsidP="00C3023E">
      <w:pPr>
        <w:spacing w:after="40"/>
        <w:jc w:val="center"/>
        <w:rPr>
          <w:b/>
          <w:color w:val="000000"/>
          <w:sz w:val="24"/>
        </w:rPr>
      </w:pPr>
      <w:r w:rsidRPr="00D8005C">
        <w:rPr>
          <w:b/>
          <w:color w:val="000000"/>
          <w:sz w:val="24"/>
        </w:rPr>
        <w:t>Сведения о диспансерном наблюдении за пациентами со злокачественными новообразованиями</w:t>
      </w:r>
    </w:p>
    <w:p w:rsidR="00C3023E" w:rsidRPr="00D8005C" w:rsidRDefault="00C3023E" w:rsidP="00C3023E">
      <w:pPr>
        <w:rPr>
          <w:b/>
          <w:color w:val="000000"/>
          <w:sz w:val="24"/>
        </w:rPr>
      </w:pPr>
      <w:r w:rsidRPr="00D8005C">
        <w:rPr>
          <w:b/>
          <w:color w:val="000000"/>
          <w:sz w:val="22"/>
          <w:szCs w:val="22"/>
        </w:rPr>
        <w:t>(2110)</w:t>
      </w:r>
      <w:r w:rsidRPr="00D8005C">
        <w:rPr>
          <w:b/>
          <w:color w:val="000000"/>
          <w:sz w:val="22"/>
          <w:szCs w:val="22"/>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t xml:space="preserve">                                   </w:t>
      </w:r>
      <w:r w:rsidRPr="00D8005C">
        <w:rPr>
          <w:b/>
          <w:color w:val="000000"/>
          <w:sz w:val="24"/>
        </w:rPr>
        <w:tab/>
      </w:r>
      <w:r w:rsidRPr="00D8005C">
        <w:rPr>
          <w:color w:val="000000"/>
        </w:rPr>
        <w:t>Код по ОКЕИ: человек – 792</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066"/>
        <w:gridCol w:w="2184"/>
        <w:gridCol w:w="1417"/>
        <w:gridCol w:w="1841"/>
        <w:gridCol w:w="1395"/>
        <w:gridCol w:w="1278"/>
        <w:gridCol w:w="3115"/>
      </w:tblGrid>
      <w:tr w:rsidR="00C3023E" w:rsidRPr="00D8005C" w:rsidTr="00EF58D4">
        <w:trPr>
          <w:cantSplit/>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Число пациентов, снятых с диспансерного наблюдения в связи с переменой места жительства</w:t>
            </w:r>
          </w:p>
        </w:tc>
        <w:tc>
          <w:tcPr>
            <w:tcW w:w="4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Из общего числа пациентов, состоящих под диспансерным наблюдением на конец предыдущего отчетного года (из табл. 2100, гр. 8, стр. 1 отчета за предыдущий  год)</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 xml:space="preserve">Из общего числа пациентов, состоящих на учете на конец отчетного года </w:t>
            </w:r>
            <w:r w:rsidRPr="00D8005C">
              <w:rPr>
                <w:color w:val="000000"/>
                <w:sz w:val="18"/>
                <w:szCs w:val="18"/>
              </w:rPr>
              <w:br/>
              <w:t>(из табл. 2100, гр. 8, стр. 1)</w:t>
            </w:r>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 xml:space="preserve">Из числа пациентов </w:t>
            </w:r>
            <w:proofErr w:type="gramStart"/>
            <w:r w:rsidRPr="00D8005C">
              <w:rPr>
                <w:color w:val="000000"/>
                <w:sz w:val="18"/>
                <w:szCs w:val="18"/>
              </w:rPr>
              <w:t>с</w:t>
            </w:r>
            <w:proofErr w:type="gramEnd"/>
            <w:r w:rsidRPr="00D8005C">
              <w:rPr>
                <w:color w:val="000000"/>
                <w:sz w:val="18"/>
                <w:szCs w:val="18"/>
              </w:rPr>
              <w:t xml:space="preserve"> впервые </w:t>
            </w:r>
            <w:proofErr w:type="gramStart"/>
            <w:r w:rsidRPr="00D8005C">
              <w:rPr>
                <w:color w:val="000000"/>
                <w:sz w:val="18"/>
                <w:szCs w:val="18"/>
              </w:rPr>
              <w:t>в</w:t>
            </w:r>
            <w:proofErr w:type="gramEnd"/>
            <w:r w:rsidRPr="00D8005C">
              <w:rPr>
                <w:color w:val="000000"/>
                <w:sz w:val="18"/>
                <w:szCs w:val="18"/>
              </w:rPr>
              <w:t xml:space="preserve"> жизни установленным диагнозом, выявленных активно, имели I-II стадию заболевания</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из них пациенты со злокачественными новообразованиями визуальных локализаций</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r w:rsidRPr="00D8005C">
              <w:rPr>
                <w:color w:val="000000"/>
                <w:sz w:val="18"/>
                <w:szCs w:val="18"/>
              </w:rPr>
              <w:t>В отчетном году взято под диспансерное наблюдение пациентов с ранее установленным диагнозом злокачественного новообразования</w:t>
            </w:r>
          </w:p>
          <w:p w:rsidR="00C3023E" w:rsidRPr="00D8005C" w:rsidRDefault="00C3023E" w:rsidP="00EF58D4">
            <w:pPr>
              <w:widowControl w:val="0"/>
              <w:spacing w:before="40" w:after="40"/>
              <w:jc w:val="center"/>
              <w:rPr>
                <w:color w:val="000000"/>
                <w:sz w:val="18"/>
                <w:szCs w:val="18"/>
              </w:rPr>
            </w:pPr>
          </w:p>
        </w:tc>
      </w:tr>
      <w:tr w:rsidR="00C3023E" w:rsidRPr="00D8005C" w:rsidTr="00EF58D4">
        <w:trPr>
          <w:cantSplit/>
          <w:trHeight w:val="287"/>
          <w:jc w:val="center"/>
        </w:trPr>
        <w:tc>
          <w:tcPr>
            <w:tcW w:w="2184"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6437" w:type="dxa"/>
            <w:gridSpan w:val="2"/>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b/>
                <w:color w:val="000000"/>
                <w:sz w:val="18"/>
                <w:szCs w:val="18"/>
              </w:rPr>
            </w:pPr>
            <w:r w:rsidRPr="00D8005C">
              <w:rPr>
                <w:color w:val="000000"/>
                <w:sz w:val="18"/>
                <w:szCs w:val="18"/>
              </w:rPr>
              <w:t xml:space="preserve">сельские </w:t>
            </w:r>
            <w:r w:rsidRPr="00D8005C">
              <w:rPr>
                <w:color w:val="000000"/>
                <w:sz w:val="18"/>
                <w:szCs w:val="18"/>
              </w:rPr>
              <w:br/>
              <w:t>жители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r w:rsidRPr="00D8005C">
              <w:rPr>
                <w:color w:val="000000"/>
                <w:sz w:val="18"/>
                <w:szCs w:val="18"/>
              </w:rPr>
              <w:t>имеют первично-множественные злокачественные новообразования</w:t>
            </w:r>
          </w:p>
          <w:p w:rsidR="00C3023E" w:rsidRPr="00D8005C" w:rsidRDefault="00C3023E" w:rsidP="00EF58D4">
            <w:pPr>
              <w:spacing w:before="40" w:after="40"/>
              <w:jc w:val="center"/>
              <w:rPr>
                <w:color w:val="000000"/>
                <w:sz w:val="18"/>
                <w:szCs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r>
      <w:tr w:rsidR="00C3023E" w:rsidRPr="00D8005C" w:rsidTr="00EF58D4">
        <w:trPr>
          <w:cantSplit/>
          <w:jc w:val="center"/>
        </w:trPr>
        <w:tc>
          <w:tcPr>
            <w:tcW w:w="2184"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число пациентов, у которых диагноз злокачественного новообразования не подтвержден</w:t>
            </w:r>
          </w:p>
        </w:tc>
        <w:tc>
          <w:tcPr>
            <w:tcW w:w="218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снято с диспансерного наблюдения пациентов с базальноклеточным раком кожи через 5 лет после окончания специального лечения при отсутствии рецидивов</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b/>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r>
      <w:tr w:rsidR="00C3023E" w:rsidRPr="00D8005C" w:rsidTr="00EF58D4">
        <w:trPr>
          <w:cantSplit/>
          <w:jc w:val="center"/>
        </w:trPr>
        <w:tc>
          <w:tcPr>
            <w:tcW w:w="218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w:t>
            </w:r>
          </w:p>
        </w:tc>
        <w:tc>
          <w:tcPr>
            <w:tcW w:w="206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w:t>
            </w:r>
          </w:p>
        </w:tc>
        <w:tc>
          <w:tcPr>
            <w:tcW w:w="218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5</w:t>
            </w:r>
          </w:p>
        </w:tc>
        <w:tc>
          <w:tcPr>
            <w:tcW w:w="13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6</w:t>
            </w:r>
          </w:p>
        </w:tc>
        <w:tc>
          <w:tcPr>
            <w:tcW w:w="127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7</w:t>
            </w:r>
          </w:p>
        </w:tc>
        <w:tc>
          <w:tcPr>
            <w:tcW w:w="311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8</w:t>
            </w:r>
          </w:p>
        </w:tc>
      </w:tr>
      <w:tr w:rsidR="00C3023E" w:rsidRPr="00D8005C" w:rsidTr="00EF58D4">
        <w:trPr>
          <w:cantSplit/>
          <w:jc w:val="center"/>
        </w:trPr>
        <w:tc>
          <w:tcPr>
            <w:tcW w:w="218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120" w:after="120"/>
              <w:rPr>
                <w:b/>
                <w:color w:val="000000"/>
                <w:sz w:val="18"/>
                <w:szCs w:val="18"/>
              </w:rPr>
            </w:pPr>
          </w:p>
        </w:tc>
        <w:tc>
          <w:tcPr>
            <w:tcW w:w="206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120" w:after="120"/>
              <w:rPr>
                <w:b/>
                <w:color w:val="000000"/>
                <w:sz w:val="18"/>
                <w:szCs w:val="18"/>
              </w:rPr>
            </w:pPr>
          </w:p>
        </w:tc>
        <w:tc>
          <w:tcPr>
            <w:tcW w:w="2185"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120" w:after="120"/>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120" w:after="120"/>
              <w:rPr>
                <w:b/>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120" w:after="120"/>
              <w:rPr>
                <w:b/>
                <w:color w:val="000000"/>
                <w:sz w:val="18"/>
                <w:szCs w:val="18"/>
              </w:rPr>
            </w:pPr>
          </w:p>
        </w:tc>
        <w:tc>
          <w:tcPr>
            <w:tcW w:w="139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120" w:after="120"/>
              <w:jc w:val="center"/>
              <w:rPr>
                <w:color w:val="000000"/>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120" w:after="120"/>
              <w:jc w:val="center"/>
              <w:rPr>
                <w:color w:val="000000"/>
                <w:sz w:val="18"/>
                <w:szCs w:val="18"/>
              </w:rPr>
            </w:pPr>
          </w:p>
        </w:tc>
        <w:tc>
          <w:tcPr>
            <w:tcW w:w="311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120" w:after="120"/>
              <w:jc w:val="center"/>
              <w:rPr>
                <w:color w:val="000000"/>
                <w:sz w:val="18"/>
                <w:szCs w:val="18"/>
              </w:rPr>
            </w:pPr>
          </w:p>
        </w:tc>
      </w:tr>
    </w:tbl>
    <w:p w:rsidR="00C3023E" w:rsidRPr="00D8005C" w:rsidRDefault="00C3023E" w:rsidP="00C3023E">
      <w:pPr>
        <w:spacing w:before="40" w:after="40"/>
        <w:rPr>
          <w:b/>
          <w:color w:val="000000"/>
          <w:sz w:val="22"/>
        </w:rPr>
      </w:pPr>
      <w:r w:rsidRPr="00D8005C">
        <w:rPr>
          <w:b/>
          <w:color w:val="000000"/>
          <w:sz w:val="24"/>
        </w:rPr>
        <w:t xml:space="preserve">         </w:t>
      </w:r>
    </w:p>
    <w:p w:rsidR="00C3023E" w:rsidRPr="00D8005C" w:rsidRDefault="00C3023E" w:rsidP="00C3023E">
      <w:pPr>
        <w:spacing w:before="40" w:after="40"/>
        <w:rPr>
          <w:b/>
          <w:color w:val="000000"/>
          <w:sz w:val="24"/>
        </w:rPr>
      </w:pPr>
    </w:p>
    <w:p w:rsidR="00C3023E" w:rsidRPr="00D8005C" w:rsidRDefault="00C3023E" w:rsidP="00C3023E">
      <w:pPr>
        <w:spacing w:before="40" w:after="40"/>
        <w:jc w:val="center"/>
        <w:rPr>
          <w:b/>
          <w:color w:val="000000"/>
          <w:sz w:val="24"/>
        </w:rPr>
      </w:pPr>
    </w:p>
    <w:p w:rsidR="00C3023E" w:rsidRPr="00D8005C" w:rsidRDefault="00C3023E" w:rsidP="00C3023E">
      <w:pPr>
        <w:spacing w:before="40" w:after="40"/>
        <w:jc w:val="center"/>
        <w:rPr>
          <w:b/>
          <w:color w:val="000000"/>
          <w:sz w:val="24"/>
        </w:rPr>
      </w:pPr>
      <w:r w:rsidRPr="00D8005C">
        <w:rPr>
          <w:b/>
          <w:color w:val="000000"/>
          <w:sz w:val="24"/>
        </w:rPr>
        <w:t>Сведения о смертельных исходах у пациентов со злокачественными новообразованиями</w:t>
      </w:r>
    </w:p>
    <w:p w:rsidR="00C3023E" w:rsidRPr="00D8005C" w:rsidRDefault="00C3023E" w:rsidP="00C3023E">
      <w:pPr>
        <w:spacing w:before="40" w:after="40"/>
        <w:rPr>
          <w:b/>
          <w:color w:val="000000"/>
          <w:sz w:val="24"/>
        </w:rPr>
      </w:pPr>
      <w:r w:rsidRPr="00D8005C">
        <w:rPr>
          <w:b/>
          <w:color w:val="000000"/>
          <w:sz w:val="24"/>
        </w:rPr>
        <w:t xml:space="preserve">                     </w:t>
      </w:r>
      <w:r w:rsidRPr="00D8005C">
        <w:rPr>
          <w:b/>
          <w:color w:val="000000"/>
          <w:sz w:val="22"/>
          <w:szCs w:val="22"/>
        </w:rPr>
        <w:t>(2120)</w:t>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t xml:space="preserve">                        </w:t>
      </w:r>
      <w:r w:rsidRPr="00D8005C">
        <w:rPr>
          <w:b/>
          <w:color w:val="000000"/>
          <w:sz w:val="24"/>
        </w:rPr>
        <w:tab/>
      </w:r>
      <w:r w:rsidRPr="00D8005C">
        <w:rPr>
          <w:color w:val="000000"/>
        </w:rPr>
        <w:t>Код по ОКЕИ: человек – 792</w:t>
      </w:r>
    </w:p>
    <w:tbl>
      <w:tblPr>
        <w:tblW w:w="12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37"/>
        <w:gridCol w:w="1680"/>
        <w:gridCol w:w="1400"/>
        <w:gridCol w:w="2692"/>
        <w:gridCol w:w="2834"/>
        <w:gridCol w:w="2127"/>
      </w:tblGrid>
      <w:tr w:rsidR="00C3023E" w:rsidRPr="00D8005C" w:rsidTr="00EF58D4">
        <w:trPr>
          <w:trHeight w:val="1758"/>
          <w:jc w:val="center"/>
        </w:trPr>
        <w:tc>
          <w:tcPr>
            <w:tcW w:w="213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40" w:after="40"/>
              <w:jc w:val="center"/>
              <w:rPr>
                <w:color w:val="000000"/>
                <w:sz w:val="18"/>
                <w:szCs w:val="18"/>
              </w:rPr>
            </w:pPr>
            <w:proofErr w:type="gramStart"/>
            <w:r w:rsidRPr="00D8005C">
              <w:rPr>
                <w:color w:val="000000"/>
                <w:sz w:val="18"/>
                <w:szCs w:val="18"/>
              </w:rPr>
              <w:t>Число умерших от злокачественных новообразований, не состоявших под диспансерным наблюдением в медицинской организации</w:t>
            </w:r>
            <w:proofErr w:type="gramEnd"/>
          </w:p>
        </w:tc>
        <w:tc>
          <w:tcPr>
            <w:tcW w:w="168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 xml:space="preserve">из них (из гр. 1): умершие, </w:t>
            </w:r>
            <w:proofErr w:type="gramStart"/>
            <w:r w:rsidRPr="00D8005C">
              <w:rPr>
                <w:color w:val="000000"/>
                <w:sz w:val="18"/>
                <w:szCs w:val="18"/>
              </w:rPr>
              <w:t>диагноз</w:t>
            </w:r>
            <w:proofErr w:type="gramEnd"/>
            <w:r w:rsidRPr="00D8005C">
              <w:rPr>
                <w:color w:val="000000"/>
                <w:sz w:val="18"/>
                <w:szCs w:val="18"/>
              </w:rPr>
              <w:t xml:space="preserve"> которым установлен посмертно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 xml:space="preserve">из них (из гр. 2): </w:t>
            </w:r>
            <w:r w:rsidRPr="00D8005C">
              <w:rPr>
                <w:color w:val="000000"/>
                <w:sz w:val="18"/>
                <w:szCs w:val="18"/>
              </w:rPr>
              <w:br/>
              <w:t xml:space="preserve"> при вскрытии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Из числа пациентов, состоявших под диспансерным наблюдением, число умерших, причиной смерти которых послужило   неонкологическое заболевание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 xml:space="preserve">Из числа пациентов, впервые взятых под диспансерное наблюдение в предыдущем отчетном году, число умерших от злокачественного новообразования с осложнениями, связанными с проведенным специальным лечением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Из числа пациентов, взятых под диспансерное наблюдение и умерших в предыдущие годы, число  снятых с диспансерного наблюдения в отчетном году</w:t>
            </w:r>
          </w:p>
        </w:tc>
      </w:tr>
      <w:tr w:rsidR="00C3023E" w:rsidRPr="00D8005C" w:rsidTr="00EF58D4">
        <w:trPr>
          <w:trHeight w:hRule="exact" w:val="284"/>
          <w:jc w:val="center"/>
        </w:trPr>
        <w:tc>
          <w:tcPr>
            <w:tcW w:w="213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1</w:t>
            </w:r>
          </w:p>
          <w:p w:rsidR="00C3023E" w:rsidRPr="00D8005C" w:rsidRDefault="00C3023E" w:rsidP="00EF58D4">
            <w:pPr>
              <w:widowControl w:val="0"/>
              <w:jc w:val="center"/>
              <w:rPr>
                <w:color w:val="000000"/>
              </w:rPr>
            </w:pPr>
            <w:r w:rsidRPr="00D8005C">
              <w:rPr>
                <w:color w:val="000000"/>
              </w:rPr>
              <w:t>2</w:t>
            </w:r>
          </w:p>
        </w:tc>
        <w:tc>
          <w:tcPr>
            <w:tcW w:w="168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4</w:t>
            </w:r>
          </w:p>
        </w:tc>
        <w:tc>
          <w:tcPr>
            <w:tcW w:w="28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rPr>
            </w:pPr>
            <w:r w:rsidRPr="00D8005C">
              <w:rPr>
                <w:color w:val="000000"/>
              </w:rPr>
              <w:t>6</w:t>
            </w:r>
          </w:p>
        </w:tc>
      </w:tr>
      <w:tr w:rsidR="00C3023E" w:rsidRPr="00D8005C" w:rsidTr="00EF58D4">
        <w:trPr>
          <w:trHeight w:val="170"/>
          <w:jc w:val="center"/>
        </w:trPr>
        <w:tc>
          <w:tcPr>
            <w:tcW w:w="2137"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168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140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269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r>
    </w:tbl>
    <w:p w:rsidR="00C3023E" w:rsidRPr="00D8005C" w:rsidRDefault="00C3023E" w:rsidP="00C3023E">
      <w:pPr>
        <w:spacing w:before="120" w:after="120"/>
        <w:rPr>
          <w:b/>
          <w:color w:val="FF0000"/>
          <w:sz w:val="24"/>
        </w:rPr>
      </w:pPr>
      <w:r w:rsidRPr="00D8005C">
        <w:rPr>
          <w:b/>
          <w:color w:val="FF0000"/>
          <w:sz w:val="24"/>
        </w:rPr>
        <w:t xml:space="preserve">              </w:t>
      </w:r>
    </w:p>
    <w:p w:rsidR="00C3023E" w:rsidRDefault="00C3023E" w:rsidP="00C3023E">
      <w:pPr>
        <w:spacing w:before="120" w:after="120"/>
        <w:rPr>
          <w:b/>
          <w:color w:val="000000"/>
          <w:sz w:val="24"/>
          <w:lang w:val="en-US"/>
        </w:rPr>
      </w:pPr>
    </w:p>
    <w:p w:rsidR="00C3023E" w:rsidRPr="00D8005C" w:rsidRDefault="00C3023E" w:rsidP="00C3023E">
      <w:pPr>
        <w:spacing w:before="120" w:after="120"/>
        <w:rPr>
          <w:b/>
          <w:color w:val="000000"/>
          <w:sz w:val="24"/>
          <w:lang w:val="en-US"/>
        </w:rPr>
      </w:pPr>
    </w:p>
    <w:p w:rsidR="00C3023E" w:rsidRPr="00D8005C" w:rsidRDefault="00C3023E" w:rsidP="00C3023E">
      <w:pPr>
        <w:spacing w:before="120" w:after="120"/>
        <w:jc w:val="center"/>
        <w:rPr>
          <w:b/>
          <w:color w:val="000000"/>
          <w:sz w:val="22"/>
          <w:szCs w:val="22"/>
        </w:rPr>
      </w:pPr>
      <w:r w:rsidRPr="00D8005C">
        <w:rPr>
          <w:b/>
          <w:color w:val="000000"/>
          <w:sz w:val="24"/>
        </w:rPr>
        <w:t>Сведения о морфологическом подтверждении и распределении по стадиям злокачественных новообразований,</w:t>
      </w:r>
      <w:r w:rsidRPr="00D8005C">
        <w:rPr>
          <w:b/>
          <w:color w:val="000000"/>
          <w:sz w:val="24"/>
        </w:rPr>
        <w:br/>
        <w:t xml:space="preserve"> выявленных в отчетном году</w:t>
      </w:r>
    </w:p>
    <w:p w:rsidR="00C3023E" w:rsidRPr="00D8005C" w:rsidRDefault="00C3023E" w:rsidP="00C3023E">
      <w:pPr>
        <w:rPr>
          <w:b/>
          <w:color w:val="000000"/>
          <w:sz w:val="24"/>
        </w:rPr>
      </w:pPr>
      <w:r w:rsidRPr="00D8005C">
        <w:rPr>
          <w:b/>
          <w:color w:val="000000"/>
          <w:sz w:val="24"/>
        </w:rPr>
        <w:t xml:space="preserve">          </w:t>
      </w:r>
      <w:r w:rsidRPr="00D8005C">
        <w:rPr>
          <w:b/>
          <w:color w:val="000000"/>
          <w:sz w:val="22"/>
          <w:szCs w:val="22"/>
        </w:rPr>
        <w:t>(2200)</w:t>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t xml:space="preserve">           </w:t>
      </w:r>
      <w:r w:rsidRPr="00D8005C">
        <w:rPr>
          <w:color w:val="000000"/>
        </w:rPr>
        <w:t>Код по ОКЕИ: человек – 792</w:t>
      </w:r>
      <w:r w:rsidRPr="00D8005C">
        <w:rPr>
          <w:color w:val="FF0000"/>
        </w:rPr>
        <w:t xml:space="preserve"> </w:t>
      </w: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4"/>
        <w:gridCol w:w="719"/>
        <w:gridCol w:w="1492"/>
        <w:gridCol w:w="1960"/>
        <w:gridCol w:w="1540"/>
        <w:gridCol w:w="1120"/>
        <w:gridCol w:w="1120"/>
        <w:gridCol w:w="1120"/>
        <w:gridCol w:w="1120"/>
      </w:tblGrid>
      <w:tr w:rsidR="00C3023E" w:rsidRPr="00D8005C" w:rsidTr="00EF58D4">
        <w:trPr>
          <w:jc w:val="center"/>
        </w:trPr>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 xml:space="preserve">Нозологическая форма, </w:t>
            </w:r>
          </w:p>
          <w:p w:rsidR="00C3023E" w:rsidRPr="00D8005C" w:rsidRDefault="00C3023E" w:rsidP="00EF58D4">
            <w:pPr>
              <w:spacing w:before="40" w:after="40"/>
              <w:jc w:val="center"/>
              <w:rPr>
                <w:color w:val="000000"/>
              </w:rPr>
            </w:pPr>
            <w:r w:rsidRPr="00D8005C">
              <w:rPr>
                <w:color w:val="000000"/>
              </w:rPr>
              <w:t xml:space="preserve">локализация </w:t>
            </w:r>
          </w:p>
        </w:tc>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 стр.</w:t>
            </w:r>
          </w:p>
        </w:tc>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Код по</w:t>
            </w:r>
            <w:r w:rsidRPr="00D8005C">
              <w:rPr>
                <w:color w:val="000000"/>
                <w:sz w:val="18"/>
                <w:szCs w:val="18"/>
              </w:rPr>
              <w:br/>
              <w:t>МКБ-10</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 xml:space="preserve">Выявлено в отчетном году злокачественных новообразований </w:t>
            </w:r>
            <w:r w:rsidRPr="00D8005C">
              <w:rPr>
                <w:color w:val="000000"/>
                <w:sz w:val="18"/>
                <w:szCs w:val="18"/>
              </w:rPr>
              <w:br/>
              <w:t>(</w:t>
            </w:r>
            <w:proofErr w:type="gramStart"/>
            <w:r w:rsidRPr="00D8005C">
              <w:rPr>
                <w:color w:val="000000"/>
                <w:sz w:val="18"/>
                <w:szCs w:val="18"/>
              </w:rPr>
              <w:t>без</w:t>
            </w:r>
            <w:proofErr w:type="gramEnd"/>
            <w:r w:rsidRPr="00D8005C">
              <w:rPr>
                <w:color w:val="000000"/>
                <w:sz w:val="18"/>
                <w:szCs w:val="18"/>
              </w:rPr>
              <w:t xml:space="preserve"> выявленных </w:t>
            </w:r>
            <w:r w:rsidRPr="00D8005C">
              <w:rPr>
                <w:color w:val="000000"/>
                <w:sz w:val="18"/>
                <w:szCs w:val="18"/>
              </w:rPr>
              <w:br/>
              <w:t>посмертно)</w:t>
            </w:r>
          </w:p>
        </w:tc>
        <w:tc>
          <w:tcPr>
            <w:tcW w:w="6020" w:type="dxa"/>
            <w:gridSpan w:val="5"/>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Из числа  злокачественных новообразований (гр. 4):</w:t>
            </w:r>
          </w:p>
        </w:tc>
      </w:tr>
      <w:tr w:rsidR="00C3023E" w:rsidRPr="00D8005C" w:rsidTr="00EF58D4">
        <w:trPr>
          <w:jc w:val="center"/>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 xml:space="preserve">диагноз </w:t>
            </w:r>
            <w:r w:rsidRPr="00D8005C">
              <w:rPr>
                <w:color w:val="000000"/>
                <w:sz w:val="18"/>
                <w:szCs w:val="18"/>
              </w:rPr>
              <w:br/>
              <w:t>подтвержден морфологически</w:t>
            </w:r>
          </w:p>
        </w:tc>
        <w:tc>
          <w:tcPr>
            <w:tcW w:w="4480" w:type="dxa"/>
            <w:gridSpan w:val="4"/>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имели стадию</w:t>
            </w:r>
          </w:p>
        </w:tc>
      </w:tr>
      <w:tr w:rsidR="00C3023E" w:rsidRPr="00D8005C" w:rsidTr="00EF58D4">
        <w:trPr>
          <w:jc w:val="center"/>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I</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II</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III</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IV</w:t>
            </w: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w:t>
            </w:r>
          </w:p>
        </w:tc>
        <w:tc>
          <w:tcPr>
            <w:tcW w:w="718"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20" w:after="20"/>
              <w:jc w:val="center"/>
              <w:rPr>
                <w:color w:val="000000"/>
              </w:rPr>
            </w:pPr>
            <w:r w:rsidRPr="00D8005C">
              <w:rPr>
                <w:color w:val="000000"/>
                <w:sz w:val="18"/>
                <w:szCs w:val="18"/>
              </w:rPr>
              <w:t>2</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3</w:t>
            </w:r>
          </w:p>
        </w:tc>
        <w:tc>
          <w:tcPr>
            <w:tcW w:w="19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4</w:t>
            </w:r>
          </w:p>
        </w:tc>
        <w:tc>
          <w:tcPr>
            <w:tcW w:w="1540"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5</w:t>
            </w:r>
          </w:p>
        </w:tc>
        <w:tc>
          <w:tcPr>
            <w:tcW w:w="1120"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6</w:t>
            </w:r>
          </w:p>
        </w:tc>
        <w:tc>
          <w:tcPr>
            <w:tcW w:w="1120"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7</w:t>
            </w:r>
          </w:p>
        </w:tc>
        <w:tc>
          <w:tcPr>
            <w:tcW w:w="1120"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8</w:t>
            </w:r>
          </w:p>
        </w:tc>
        <w:tc>
          <w:tcPr>
            <w:tcW w:w="1120"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9</w:t>
            </w: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Злокачественные новообразования – всего, из них:</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С00-С96</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    у детей в возрасте 0-14 лет</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С00-С96</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    у детей в возрасте 0-17 лет</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3</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С00-С96</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bottom"/>
            <w:hideMark/>
          </w:tcPr>
          <w:p w:rsidR="00C3023E" w:rsidRPr="00D8005C" w:rsidRDefault="00C3023E" w:rsidP="00EF58D4">
            <w:pPr>
              <w:spacing w:before="20" w:after="20"/>
              <w:rPr>
                <w:color w:val="000000"/>
              </w:rPr>
            </w:pPr>
            <w:r w:rsidRPr="00D8005C">
              <w:rPr>
                <w:color w:val="000000"/>
              </w:rPr>
              <w:t>Злокачественные новообразования (из стр. 1):</w:t>
            </w:r>
            <w:r w:rsidRPr="00D8005C">
              <w:rPr>
                <w:color w:val="000000"/>
              </w:rPr>
              <w:br/>
              <w:t>губы</w:t>
            </w:r>
          </w:p>
        </w:tc>
        <w:tc>
          <w:tcPr>
            <w:tcW w:w="718" w:type="dxa"/>
            <w:tcBorders>
              <w:top w:val="single" w:sz="4" w:space="0" w:color="auto"/>
              <w:left w:val="single" w:sz="4" w:space="0" w:color="auto"/>
              <w:bottom w:val="single" w:sz="4" w:space="0" w:color="auto"/>
              <w:right w:val="single" w:sz="4" w:space="0" w:color="auto"/>
            </w:tcBorders>
            <w:vAlign w:val="bottom"/>
            <w:hideMark/>
          </w:tcPr>
          <w:p w:rsidR="00C3023E" w:rsidRPr="00D8005C" w:rsidRDefault="00C3023E" w:rsidP="00EF58D4">
            <w:pPr>
              <w:spacing w:before="20" w:after="20"/>
              <w:jc w:val="center"/>
              <w:rPr>
                <w:color w:val="000000"/>
                <w:sz w:val="18"/>
              </w:rPr>
            </w:pPr>
            <w:r w:rsidRPr="00D8005C">
              <w:rPr>
                <w:color w:val="000000"/>
                <w:sz w:val="18"/>
              </w:rPr>
              <w:t>4</w:t>
            </w:r>
          </w:p>
        </w:tc>
        <w:tc>
          <w:tcPr>
            <w:tcW w:w="1492" w:type="dxa"/>
            <w:tcBorders>
              <w:top w:val="single" w:sz="4" w:space="0" w:color="auto"/>
              <w:left w:val="single" w:sz="4" w:space="0" w:color="auto"/>
              <w:bottom w:val="single" w:sz="4" w:space="0" w:color="auto"/>
              <w:right w:val="single" w:sz="4" w:space="0" w:color="auto"/>
            </w:tcBorders>
            <w:vAlign w:val="bottom"/>
            <w:hideMark/>
          </w:tcPr>
          <w:p w:rsidR="00C3023E" w:rsidRPr="00D8005C" w:rsidRDefault="00C3023E" w:rsidP="00EF58D4">
            <w:pPr>
              <w:spacing w:before="20" w:after="20"/>
              <w:jc w:val="center"/>
              <w:rPr>
                <w:color w:val="000000"/>
              </w:rPr>
            </w:pPr>
            <w:r w:rsidRPr="00D8005C">
              <w:rPr>
                <w:color w:val="000000"/>
              </w:rPr>
              <w:t>С00</w:t>
            </w:r>
          </w:p>
        </w:tc>
        <w:tc>
          <w:tcPr>
            <w:tcW w:w="1960"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sz w:val="16"/>
              </w:rPr>
            </w:pPr>
          </w:p>
        </w:tc>
        <w:tc>
          <w:tcPr>
            <w:tcW w:w="1540"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sz w:val="16"/>
              </w:rPr>
            </w:pPr>
          </w:p>
        </w:tc>
        <w:tc>
          <w:tcPr>
            <w:tcW w:w="1120"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sz w:val="16"/>
              </w:rPr>
            </w:pPr>
          </w:p>
        </w:tc>
        <w:tc>
          <w:tcPr>
            <w:tcW w:w="1120"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sz w:val="16"/>
              </w:rPr>
            </w:pPr>
          </w:p>
        </w:tc>
        <w:tc>
          <w:tcPr>
            <w:tcW w:w="1120"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sz w:val="16"/>
              </w:rPr>
            </w:pPr>
          </w:p>
        </w:tc>
        <w:tc>
          <w:tcPr>
            <w:tcW w:w="1120"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sz w:val="16"/>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полости рта</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5</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С01-С09</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глотки</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6</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С10-С13</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пищевода</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7</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С15</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желудка</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8</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С16</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ободочной кишки</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9</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С18</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 xml:space="preserve">прямой кишки, </w:t>
            </w:r>
            <w:proofErr w:type="spellStart"/>
            <w:r w:rsidRPr="00D8005C">
              <w:rPr>
                <w:color w:val="000000"/>
              </w:rPr>
              <w:t>ректосигмоидного</w:t>
            </w:r>
            <w:proofErr w:type="spellEnd"/>
            <w:r w:rsidRPr="00D8005C">
              <w:rPr>
                <w:color w:val="000000"/>
              </w:rPr>
              <w:t xml:space="preserve"> соединения, ануса</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10</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С19-С21</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печени и внутрипеченочных желчных протоков</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11</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С22</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поджелудочной железы</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12</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С25</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гортани</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13</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С32</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трахеи, бронхов, легкого</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14</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С33, С34</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костей и суставных хрящей</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15</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С40, С41</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меланома кожи</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16</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С43</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других новообразований кожи</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17</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С44</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proofErr w:type="gramStart"/>
            <w:r w:rsidRPr="00D8005C">
              <w:rPr>
                <w:color w:val="000000"/>
              </w:rPr>
              <w:t>соединительной</w:t>
            </w:r>
            <w:proofErr w:type="gramEnd"/>
            <w:r w:rsidRPr="00D8005C">
              <w:rPr>
                <w:color w:val="000000"/>
              </w:rPr>
              <w:t xml:space="preserve"> и других мягких тканей</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18</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С47, С49</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молочной железы</w:t>
            </w:r>
          </w:p>
        </w:tc>
        <w:tc>
          <w:tcPr>
            <w:tcW w:w="718"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19</w:t>
            </w:r>
          </w:p>
        </w:tc>
        <w:tc>
          <w:tcPr>
            <w:tcW w:w="14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С50</w:t>
            </w:r>
          </w:p>
        </w:tc>
        <w:tc>
          <w:tcPr>
            <w:tcW w:w="196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bl>
    <w:p w:rsidR="00C3023E" w:rsidRDefault="00C3023E" w:rsidP="00C3023E">
      <w:pPr>
        <w:rPr>
          <w:b/>
          <w:sz w:val="22"/>
          <w:szCs w:val="22"/>
          <w:lang w:val="en-US"/>
        </w:rPr>
      </w:pPr>
    </w:p>
    <w:p w:rsidR="00C3023E" w:rsidRDefault="00C3023E" w:rsidP="00C3023E">
      <w:pPr>
        <w:rPr>
          <w:b/>
          <w:sz w:val="22"/>
          <w:szCs w:val="22"/>
          <w:lang w:val="en-US"/>
        </w:rPr>
      </w:pPr>
    </w:p>
    <w:p w:rsidR="00C3023E" w:rsidRDefault="00C3023E" w:rsidP="00C3023E">
      <w:pPr>
        <w:rPr>
          <w:b/>
          <w:sz w:val="22"/>
          <w:szCs w:val="22"/>
          <w:lang w:val="en-US"/>
        </w:rPr>
      </w:pPr>
    </w:p>
    <w:p w:rsidR="00C3023E" w:rsidRPr="00D8005C" w:rsidRDefault="00C3023E" w:rsidP="00C3023E">
      <w:pPr>
        <w:rPr>
          <w:b/>
          <w:sz w:val="22"/>
          <w:szCs w:val="22"/>
          <w:lang w:val="en-US"/>
        </w:rPr>
      </w:pPr>
    </w:p>
    <w:p w:rsidR="00C3023E" w:rsidRPr="00D8005C" w:rsidRDefault="00C3023E" w:rsidP="00C3023E">
      <w:pPr>
        <w:rPr>
          <w:sz w:val="24"/>
        </w:rPr>
      </w:pPr>
      <w:r w:rsidRPr="00D8005C">
        <w:rPr>
          <w:b/>
          <w:sz w:val="24"/>
        </w:rPr>
        <w:t xml:space="preserve">     </w:t>
      </w:r>
      <w:r>
        <w:rPr>
          <w:b/>
          <w:sz w:val="24"/>
          <w:lang w:val="en-US"/>
        </w:rPr>
        <w:t xml:space="preserve">    </w:t>
      </w:r>
      <w:r w:rsidRPr="00D8005C">
        <w:rPr>
          <w:b/>
          <w:sz w:val="24"/>
        </w:rPr>
        <w:t xml:space="preserve"> </w:t>
      </w:r>
      <w:r w:rsidRPr="00D8005C">
        <w:rPr>
          <w:b/>
          <w:sz w:val="22"/>
          <w:szCs w:val="22"/>
        </w:rPr>
        <w:t xml:space="preserve">(2200)                                                                  </w:t>
      </w:r>
      <w:r>
        <w:rPr>
          <w:b/>
          <w:sz w:val="22"/>
          <w:szCs w:val="22"/>
        </w:rPr>
        <w:tab/>
      </w:r>
      <w:r>
        <w:rPr>
          <w:b/>
          <w:sz w:val="22"/>
          <w:szCs w:val="22"/>
        </w:rPr>
        <w:tab/>
      </w:r>
      <w:r>
        <w:rPr>
          <w:b/>
          <w:sz w:val="22"/>
          <w:szCs w:val="22"/>
        </w:rPr>
        <w:tab/>
      </w:r>
      <w:bookmarkStart w:id="0" w:name="_GoBack"/>
      <w:bookmarkEnd w:id="0"/>
      <w:r w:rsidRPr="00D8005C">
        <w:rPr>
          <w:b/>
          <w:sz w:val="24"/>
        </w:rPr>
        <w:tab/>
      </w:r>
      <w:r w:rsidRPr="00D8005C">
        <w:rPr>
          <w:b/>
          <w:sz w:val="24"/>
        </w:rPr>
        <w:tab/>
      </w:r>
      <w:r w:rsidRPr="00D8005C">
        <w:rPr>
          <w:b/>
          <w:sz w:val="24"/>
        </w:rPr>
        <w:tab/>
      </w:r>
      <w:r w:rsidRPr="00D8005C">
        <w:rPr>
          <w:b/>
          <w:sz w:val="24"/>
        </w:rPr>
        <w:tab/>
      </w:r>
      <w:r w:rsidRPr="00D8005C">
        <w:rPr>
          <w:b/>
          <w:sz w:val="24"/>
        </w:rPr>
        <w:tab/>
      </w:r>
      <w:r w:rsidRPr="00D8005C">
        <w:rPr>
          <w:b/>
          <w:sz w:val="24"/>
        </w:rPr>
        <w:tab/>
        <w:t xml:space="preserve">                        </w:t>
      </w:r>
      <w:r w:rsidRPr="00D8005C">
        <w:rPr>
          <w:b/>
          <w:sz w:val="24"/>
        </w:rPr>
        <w:tab/>
      </w:r>
      <w:r w:rsidRPr="00D8005C">
        <w:rPr>
          <w:sz w:val="24"/>
        </w:rPr>
        <w:t>продолжение</w:t>
      </w:r>
    </w:p>
    <w:tbl>
      <w:tblP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49"/>
        <w:gridCol w:w="802"/>
        <w:gridCol w:w="1539"/>
        <w:gridCol w:w="1959"/>
        <w:gridCol w:w="1521"/>
        <w:gridCol w:w="1120"/>
        <w:gridCol w:w="1120"/>
        <w:gridCol w:w="1120"/>
        <w:gridCol w:w="1120"/>
      </w:tblGrid>
      <w:tr w:rsidR="00C3023E" w:rsidRPr="00D8005C" w:rsidTr="00EF58D4">
        <w:trPr>
          <w:jc w:val="center"/>
        </w:trPr>
        <w:tc>
          <w:tcPr>
            <w:tcW w:w="4249"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 xml:space="preserve">Нозологическая форма, </w:t>
            </w:r>
          </w:p>
          <w:p w:rsidR="00C3023E" w:rsidRPr="00D8005C" w:rsidRDefault="00C3023E" w:rsidP="00EF58D4">
            <w:pPr>
              <w:spacing w:before="40" w:after="40"/>
              <w:jc w:val="center"/>
              <w:rPr>
                <w:color w:val="000000"/>
              </w:rPr>
            </w:pPr>
            <w:r w:rsidRPr="00D8005C">
              <w:rPr>
                <w:color w:val="000000"/>
              </w:rPr>
              <w:t xml:space="preserve">локализация </w:t>
            </w:r>
          </w:p>
        </w:tc>
        <w:tc>
          <w:tcPr>
            <w:tcW w:w="802"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 стр.</w:t>
            </w:r>
          </w:p>
        </w:tc>
        <w:tc>
          <w:tcPr>
            <w:tcW w:w="1539"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Код по</w:t>
            </w:r>
            <w:r w:rsidRPr="00D8005C">
              <w:rPr>
                <w:color w:val="000000"/>
                <w:sz w:val="18"/>
                <w:szCs w:val="18"/>
              </w:rPr>
              <w:br/>
              <w:t>МКБ-10</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 xml:space="preserve">Выявлено в отчетном году злокачественных новообразований </w:t>
            </w:r>
            <w:r w:rsidRPr="00D8005C">
              <w:rPr>
                <w:color w:val="000000"/>
                <w:sz w:val="18"/>
                <w:szCs w:val="18"/>
              </w:rPr>
              <w:br/>
              <w:t>(</w:t>
            </w:r>
            <w:proofErr w:type="gramStart"/>
            <w:r w:rsidRPr="00D8005C">
              <w:rPr>
                <w:color w:val="000000"/>
                <w:sz w:val="18"/>
                <w:szCs w:val="18"/>
              </w:rPr>
              <w:t>без</w:t>
            </w:r>
            <w:proofErr w:type="gramEnd"/>
            <w:r w:rsidRPr="00D8005C">
              <w:rPr>
                <w:color w:val="000000"/>
                <w:sz w:val="18"/>
                <w:szCs w:val="18"/>
              </w:rPr>
              <w:t xml:space="preserve"> выявленных </w:t>
            </w:r>
            <w:r w:rsidRPr="00D8005C">
              <w:rPr>
                <w:color w:val="000000"/>
                <w:sz w:val="18"/>
                <w:szCs w:val="18"/>
              </w:rPr>
              <w:br/>
              <w:t>посмертно)</w:t>
            </w:r>
          </w:p>
        </w:tc>
        <w:tc>
          <w:tcPr>
            <w:tcW w:w="6001" w:type="dxa"/>
            <w:gridSpan w:val="5"/>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Из числа  злокачественных новообразований (гр. 4):</w:t>
            </w:r>
          </w:p>
        </w:tc>
      </w:tr>
      <w:tr w:rsidR="00C3023E" w:rsidRPr="00D8005C" w:rsidTr="00EF58D4">
        <w:trPr>
          <w:jc w:val="center"/>
        </w:trPr>
        <w:tc>
          <w:tcPr>
            <w:tcW w:w="4249"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521"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 xml:space="preserve">диагноз </w:t>
            </w:r>
            <w:r w:rsidRPr="00D8005C">
              <w:rPr>
                <w:color w:val="000000"/>
                <w:sz w:val="18"/>
                <w:szCs w:val="18"/>
              </w:rPr>
              <w:br/>
              <w:t>подтвержден морфологически</w:t>
            </w:r>
          </w:p>
        </w:tc>
        <w:tc>
          <w:tcPr>
            <w:tcW w:w="4480" w:type="dxa"/>
            <w:gridSpan w:val="4"/>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имели стадию</w:t>
            </w:r>
          </w:p>
        </w:tc>
      </w:tr>
      <w:tr w:rsidR="00C3023E" w:rsidRPr="00D8005C" w:rsidTr="00EF58D4">
        <w:trPr>
          <w:jc w:val="center"/>
        </w:trPr>
        <w:tc>
          <w:tcPr>
            <w:tcW w:w="4249"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6001"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I</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II</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III</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IV</w:t>
            </w: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w:t>
            </w:r>
          </w:p>
        </w:tc>
        <w:tc>
          <w:tcPr>
            <w:tcW w:w="802"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20" w:after="20"/>
              <w:jc w:val="center"/>
              <w:rPr>
                <w:color w:val="000000"/>
              </w:rPr>
            </w:pPr>
            <w:r w:rsidRPr="00D8005C">
              <w:rPr>
                <w:color w:val="000000"/>
                <w:sz w:val="18"/>
                <w:szCs w:val="18"/>
              </w:rPr>
              <w:t>2</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3</w:t>
            </w:r>
          </w:p>
        </w:tc>
        <w:tc>
          <w:tcPr>
            <w:tcW w:w="195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4</w:t>
            </w:r>
          </w:p>
        </w:tc>
        <w:tc>
          <w:tcPr>
            <w:tcW w:w="1521"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5</w:t>
            </w:r>
          </w:p>
        </w:tc>
        <w:tc>
          <w:tcPr>
            <w:tcW w:w="1120"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6</w:t>
            </w:r>
          </w:p>
        </w:tc>
        <w:tc>
          <w:tcPr>
            <w:tcW w:w="1120"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7</w:t>
            </w:r>
          </w:p>
        </w:tc>
        <w:tc>
          <w:tcPr>
            <w:tcW w:w="1120"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8</w:t>
            </w:r>
          </w:p>
        </w:tc>
        <w:tc>
          <w:tcPr>
            <w:tcW w:w="1120"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spacing w:before="40" w:after="40"/>
              <w:jc w:val="center"/>
              <w:rPr>
                <w:color w:val="000000"/>
                <w:sz w:val="18"/>
                <w:szCs w:val="18"/>
              </w:rPr>
            </w:pPr>
            <w:r w:rsidRPr="00D8005C">
              <w:rPr>
                <w:color w:val="000000"/>
                <w:sz w:val="18"/>
                <w:szCs w:val="18"/>
              </w:rPr>
              <w:t>9</w:t>
            </w: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шейки матки</w:t>
            </w:r>
          </w:p>
        </w:tc>
        <w:tc>
          <w:tcPr>
            <w:tcW w:w="80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20</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С53</w:t>
            </w:r>
          </w:p>
        </w:tc>
        <w:tc>
          <w:tcPr>
            <w:tcW w:w="19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тела матки</w:t>
            </w:r>
          </w:p>
        </w:tc>
        <w:tc>
          <w:tcPr>
            <w:tcW w:w="80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21</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С54</w:t>
            </w:r>
          </w:p>
        </w:tc>
        <w:tc>
          <w:tcPr>
            <w:tcW w:w="19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яичника</w:t>
            </w:r>
          </w:p>
        </w:tc>
        <w:tc>
          <w:tcPr>
            <w:tcW w:w="80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22</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С56</w:t>
            </w:r>
          </w:p>
        </w:tc>
        <w:tc>
          <w:tcPr>
            <w:tcW w:w="19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предстательной железы</w:t>
            </w:r>
          </w:p>
        </w:tc>
        <w:tc>
          <w:tcPr>
            <w:tcW w:w="80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23</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С61</w:t>
            </w:r>
          </w:p>
        </w:tc>
        <w:tc>
          <w:tcPr>
            <w:tcW w:w="19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почки</w:t>
            </w:r>
          </w:p>
        </w:tc>
        <w:tc>
          <w:tcPr>
            <w:tcW w:w="80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24</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С64</w:t>
            </w:r>
          </w:p>
        </w:tc>
        <w:tc>
          <w:tcPr>
            <w:tcW w:w="19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мочевого пузыря</w:t>
            </w:r>
          </w:p>
        </w:tc>
        <w:tc>
          <w:tcPr>
            <w:tcW w:w="80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25</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С67</w:t>
            </w:r>
          </w:p>
        </w:tc>
        <w:tc>
          <w:tcPr>
            <w:tcW w:w="19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щитовидной железы</w:t>
            </w:r>
          </w:p>
        </w:tc>
        <w:tc>
          <w:tcPr>
            <w:tcW w:w="80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26</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Cs w:val="18"/>
              </w:rPr>
            </w:pPr>
            <w:r w:rsidRPr="00D8005C">
              <w:rPr>
                <w:color w:val="000000"/>
                <w:szCs w:val="18"/>
              </w:rPr>
              <w:t>С73</w:t>
            </w:r>
          </w:p>
        </w:tc>
        <w:tc>
          <w:tcPr>
            <w:tcW w:w="19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 xml:space="preserve">злокачественные </w:t>
            </w:r>
            <w:proofErr w:type="spellStart"/>
            <w:r w:rsidRPr="00D8005C">
              <w:rPr>
                <w:color w:val="000000"/>
              </w:rPr>
              <w:t>лимфомы</w:t>
            </w:r>
            <w:proofErr w:type="spellEnd"/>
          </w:p>
        </w:tc>
        <w:tc>
          <w:tcPr>
            <w:tcW w:w="80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27</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С81-С86; С88; С90; С96</w:t>
            </w:r>
          </w:p>
        </w:tc>
        <w:tc>
          <w:tcPr>
            <w:tcW w:w="19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r>
      <w:tr w:rsidR="00C3023E" w:rsidRPr="00D8005C" w:rsidTr="00EF58D4">
        <w:trPr>
          <w:jc w:val="center"/>
        </w:trPr>
        <w:tc>
          <w:tcPr>
            <w:tcW w:w="424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лейкозы</w:t>
            </w:r>
          </w:p>
        </w:tc>
        <w:tc>
          <w:tcPr>
            <w:tcW w:w="80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28</w:t>
            </w:r>
          </w:p>
        </w:tc>
        <w:tc>
          <w:tcPr>
            <w:tcW w:w="1539"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Cs w:val="16"/>
              </w:rPr>
              <w:t>С91-С95</w:t>
            </w:r>
          </w:p>
        </w:tc>
        <w:tc>
          <w:tcPr>
            <w:tcW w:w="1959"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40" w:after="40"/>
              <w:jc w:val="center"/>
              <w:rPr>
                <w:color w:val="00000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Х</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Х</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Х</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Х</w:t>
            </w:r>
          </w:p>
        </w:tc>
      </w:tr>
    </w:tbl>
    <w:p w:rsidR="00C3023E" w:rsidRPr="00D8005C" w:rsidRDefault="00C3023E" w:rsidP="00C3023E">
      <w:pPr>
        <w:spacing w:before="120" w:after="120"/>
        <w:rPr>
          <w:b/>
          <w:color w:val="000000"/>
        </w:rPr>
      </w:pPr>
      <w:r w:rsidRPr="00D8005C">
        <w:rPr>
          <w:b/>
          <w:color w:val="000000"/>
        </w:rPr>
        <w:t xml:space="preserve">                </w:t>
      </w:r>
    </w:p>
    <w:p w:rsidR="00C3023E" w:rsidRPr="00D8005C" w:rsidRDefault="00C3023E" w:rsidP="00C3023E">
      <w:pPr>
        <w:spacing w:before="120" w:after="120"/>
        <w:rPr>
          <w:b/>
          <w:color w:val="000000"/>
        </w:rPr>
      </w:pPr>
    </w:p>
    <w:p w:rsidR="00C3023E" w:rsidRPr="00D8005C" w:rsidRDefault="00C3023E" w:rsidP="00C3023E">
      <w:pPr>
        <w:spacing w:before="120" w:after="120"/>
        <w:rPr>
          <w:b/>
          <w:color w:val="000000"/>
        </w:rPr>
      </w:pPr>
    </w:p>
    <w:p w:rsidR="00C3023E" w:rsidRPr="00D8005C" w:rsidRDefault="00C3023E" w:rsidP="00C3023E">
      <w:pPr>
        <w:spacing w:before="120" w:after="120"/>
        <w:rPr>
          <w:b/>
          <w:color w:val="000000"/>
        </w:rPr>
      </w:pPr>
    </w:p>
    <w:p w:rsidR="00C3023E" w:rsidRPr="00D8005C" w:rsidRDefault="00C3023E" w:rsidP="00C3023E">
      <w:pPr>
        <w:spacing w:before="120" w:after="120"/>
        <w:rPr>
          <w:b/>
          <w:color w:val="000000"/>
        </w:rPr>
      </w:pPr>
    </w:p>
    <w:p w:rsidR="00C3023E" w:rsidRPr="00D8005C" w:rsidRDefault="00C3023E" w:rsidP="00C3023E">
      <w:pPr>
        <w:spacing w:before="120" w:after="120"/>
        <w:rPr>
          <w:b/>
          <w:color w:val="000000"/>
        </w:rPr>
      </w:pPr>
    </w:p>
    <w:p w:rsidR="00C3023E" w:rsidRPr="00D8005C" w:rsidRDefault="00C3023E" w:rsidP="00C3023E">
      <w:pPr>
        <w:spacing w:before="120" w:after="120"/>
        <w:rPr>
          <w:b/>
          <w:color w:val="000000"/>
        </w:rPr>
      </w:pPr>
    </w:p>
    <w:p w:rsidR="00C3023E" w:rsidRPr="00D8005C" w:rsidRDefault="00C3023E" w:rsidP="00C3023E">
      <w:pPr>
        <w:spacing w:before="120" w:after="120"/>
        <w:rPr>
          <w:b/>
          <w:color w:val="000000"/>
        </w:rPr>
      </w:pPr>
    </w:p>
    <w:p w:rsidR="00C3023E" w:rsidRPr="00D8005C" w:rsidRDefault="00C3023E" w:rsidP="00C3023E">
      <w:pPr>
        <w:spacing w:before="120" w:after="120"/>
        <w:rPr>
          <w:b/>
          <w:color w:val="000000"/>
        </w:rPr>
      </w:pPr>
    </w:p>
    <w:p w:rsidR="00C3023E" w:rsidRDefault="00C3023E" w:rsidP="00C3023E">
      <w:pPr>
        <w:spacing w:before="120" w:after="120"/>
        <w:rPr>
          <w:b/>
          <w:color w:val="000000"/>
          <w:lang w:val="en-US"/>
        </w:rPr>
      </w:pPr>
    </w:p>
    <w:p w:rsidR="00C3023E" w:rsidRDefault="00C3023E" w:rsidP="00C3023E">
      <w:pPr>
        <w:spacing w:before="120" w:after="120"/>
        <w:rPr>
          <w:b/>
          <w:color w:val="000000"/>
          <w:lang w:val="en-US"/>
        </w:rPr>
      </w:pPr>
    </w:p>
    <w:p w:rsidR="00C3023E" w:rsidRPr="00D8005C" w:rsidRDefault="00C3023E" w:rsidP="00C3023E">
      <w:pPr>
        <w:spacing w:before="120" w:after="120"/>
        <w:rPr>
          <w:b/>
          <w:color w:val="000000"/>
          <w:lang w:val="en-US"/>
        </w:rPr>
      </w:pPr>
    </w:p>
    <w:p w:rsidR="00C3023E" w:rsidRPr="00D8005C" w:rsidRDefault="00C3023E" w:rsidP="00C3023E">
      <w:pPr>
        <w:spacing w:before="120" w:after="120"/>
        <w:jc w:val="center"/>
        <w:rPr>
          <w:b/>
          <w:color w:val="000000"/>
          <w:sz w:val="22"/>
          <w:szCs w:val="22"/>
        </w:rPr>
      </w:pPr>
      <w:r w:rsidRPr="00D8005C">
        <w:rPr>
          <w:b/>
          <w:color w:val="000000"/>
          <w:sz w:val="24"/>
        </w:rPr>
        <w:lastRenderedPageBreak/>
        <w:t xml:space="preserve">Сведения </w:t>
      </w:r>
      <w:proofErr w:type="gramStart"/>
      <w:r w:rsidRPr="00D8005C">
        <w:rPr>
          <w:b/>
          <w:color w:val="000000"/>
          <w:sz w:val="24"/>
        </w:rPr>
        <w:t>о</w:t>
      </w:r>
      <w:proofErr w:type="gramEnd"/>
      <w:r w:rsidRPr="00D8005C">
        <w:rPr>
          <w:b/>
          <w:color w:val="000000"/>
          <w:sz w:val="24"/>
        </w:rPr>
        <w:t xml:space="preserve">  впервые </w:t>
      </w:r>
      <w:proofErr w:type="gramStart"/>
      <w:r w:rsidRPr="00D8005C">
        <w:rPr>
          <w:b/>
          <w:color w:val="000000"/>
          <w:sz w:val="24"/>
        </w:rPr>
        <w:t>в</w:t>
      </w:r>
      <w:proofErr w:type="gramEnd"/>
      <w:r w:rsidRPr="00D8005C">
        <w:rPr>
          <w:b/>
          <w:color w:val="000000"/>
          <w:sz w:val="24"/>
        </w:rPr>
        <w:t xml:space="preserve"> жизни выявленных злокачественных новообразованиях, подлежащих радикальному лечению</w:t>
      </w:r>
    </w:p>
    <w:p w:rsidR="00C3023E" w:rsidRPr="00D8005C" w:rsidRDefault="00C3023E" w:rsidP="00C3023E">
      <w:pPr>
        <w:spacing w:before="120"/>
        <w:rPr>
          <w:b/>
          <w:color w:val="000000"/>
        </w:rPr>
      </w:pPr>
      <w:r w:rsidRPr="00D8005C">
        <w:rPr>
          <w:b/>
          <w:color w:val="000000"/>
        </w:rPr>
        <w:t xml:space="preserve">                 </w:t>
      </w:r>
      <w:r w:rsidRPr="00D8005C">
        <w:rPr>
          <w:b/>
          <w:color w:val="000000"/>
          <w:sz w:val="22"/>
          <w:szCs w:val="22"/>
        </w:rPr>
        <w:t>(2300)</w:t>
      </w:r>
      <w:r w:rsidRPr="00D8005C">
        <w:rPr>
          <w:b/>
          <w:color w:val="000000"/>
          <w:sz w:val="22"/>
          <w:szCs w:val="22"/>
        </w:rPr>
        <w:tab/>
      </w:r>
      <w:r w:rsidRPr="00D8005C">
        <w:rPr>
          <w:b/>
          <w:color w:val="000000"/>
        </w:rPr>
        <w:tab/>
      </w:r>
      <w:r w:rsidRPr="00D8005C">
        <w:rPr>
          <w:b/>
          <w:color w:val="000000"/>
        </w:rPr>
        <w:tab/>
      </w:r>
      <w:r w:rsidRPr="00D8005C">
        <w:rPr>
          <w:b/>
          <w:color w:val="000000"/>
        </w:rPr>
        <w:tab/>
      </w:r>
      <w:r w:rsidRPr="00D8005C">
        <w:rPr>
          <w:b/>
          <w:color w:val="000000"/>
        </w:rPr>
        <w:tab/>
      </w:r>
      <w:r w:rsidRPr="00D8005C">
        <w:rPr>
          <w:b/>
          <w:color w:val="000000"/>
        </w:rPr>
        <w:tab/>
      </w:r>
      <w:r w:rsidRPr="00D8005C">
        <w:rPr>
          <w:b/>
          <w:color w:val="000000"/>
        </w:rPr>
        <w:tab/>
      </w:r>
      <w:r w:rsidRPr="00D8005C">
        <w:rPr>
          <w:b/>
          <w:color w:val="000000"/>
        </w:rPr>
        <w:tab/>
        <w:t xml:space="preserve">     </w:t>
      </w:r>
      <w:r w:rsidRPr="00D8005C">
        <w:rPr>
          <w:b/>
          <w:color w:val="000000"/>
        </w:rPr>
        <w:tab/>
      </w:r>
      <w:r w:rsidRPr="00D8005C">
        <w:rPr>
          <w:b/>
          <w:color w:val="000000"/>
        </w:rPr>
        <w:tab/>
      </w:r>
      <w:r w:rsidRPr="00D8005C">
        <w:rPr>
          <w:b/>
          <w:color w:val="000000"/>
        </w:rPr>
        <w:tab/>
      </w:r>
      <w:r w:rsidRPr="00D8005C">
        <w:rPr>
          <w:b/>
          <w:color w:val="000000"/>
        </w:rPr>
        <w:tab/>
      </w:r>
      <w:r w:rsidRPr="00D8005C">
        <w:rPr>
          <w:b/>
          <w:color w:val="000000"/>
        </w:rPr>
        <w:tab/>
        <w:t xml:space="preserve">               </w:t>
      </w:r>
      <w:r w:rsidRPr="00D8005C">
        <w:rPr>
          <w:b/>
          <w:color w:val="000000"/>
        </w:rPr>
        <w:tab/>
      </w:r>
      <w:r w:rsidRPr="00D8005C">
        <w:rPr>
          <w:color w:val="000000"/>
        </w:rPr>
        <w:t>Код по ОКЕИ: человек – 792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96"/>
        <w:gridCol w:w="560"/>
        <w:gridCol w:w="1355"/>
        <w:gridCol w:w="1134"/>
        <w:gridCol w:w="1417"/>
        <w:gridCol w:w="993"/>
        <w:gridCol w:w="992"/>
        <w:gridCol w:w="1276"/>
        <w:gridCol w:w="1417"/>
        <w:gridCol w:w="1134"/>
      </w:tblGrid>
      <w:tr w:rsidR="00C3023E" w:rsidRPr="00D8005C" w:rsidTr="00EF58D4">
        <w:trPr>
          <w:jc w:val="center"/>
        </w:trPr>
        <w:tc>
          <w:tcPr>
            <w:tcW w:w="4096"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 xml:space="preserve">Нозологическая форма, </w:t>
            </w:r>
          </w:p>
          <w:p w:rsidR="00C3023E" w:rsidRPr="00D8005C" w:rsidRDefault="00C3023E" w:rsidP="00EF58D4">
            <w:pPr>
              <w:spacing w:before="20" w:after="20"/>
              <w:jc w:val="center"/>
              <w:rPr>
                <w:color w:val="000000"/>
                <w:sz w:val="18"/>
                <w:szCs w:val="18"/>
              </w:rPr>
            </w:pPr>
            <w:r w:rsidRPr="00D8005C">
              <w:rPr>
                <w:color w:val="000000"/>
              </w:rPr>
              <w:t xml:space="preserve">локализация </w:t>
            </w:r>
          </w:p>
        </w:tc>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 стр.</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Код по</w:t>
            </w:r>
            <w:r w:rsidRPr="00D8005C">
              <w:rPr>
                <w:color w:val="000000"/>
                <w:sz w:val="18"/>
                <w:szCs w:val="18"/>
              </w:rPr>
              <w:br/>
              <w:t>МКБ-10</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 xml:space="preserve">Число злокачественных новообразований, выявленных в отчетном году (табл.2200, гр.4), радикальное лечение которых:  </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Из  числа злокачественных новообразований, выявленных в отчетном году, радикальное лечение закончено в отчетном году (из гр.4) </w:t>
            </w:r>
          </w:p>
          <w:p w:rsidR="00C3023E" w:rsidRPr="00D8005C" w:rsidRDefault="00C3023E" w:rsidP="00EF58D4">
            <w:pPr>
              <w:jc w:val="center"/>
              <w:rPr>
                <w:color w:val="000000"/>
                <w:sz w:val="18"/>
                <w:szCs w:val="18"/>
              </w:rPr>
            </w:pPr>
            <w:r w:rsidRPr="00D8005C">
              <w:rPr>
                <w:color w:val="000000"/>
                <w:sz w:val="18"/>
                <w:szCs w:val="18"/>
              </w:rPr>
              <w:t>с использованием методов:</w:t>
            </w:r>
          </w:p>
        </w:tc>
      </w:tr>
      <w:tr w:rsidR="00C3023E" w:rsidRPr="00D8005C" w:rsidTr="00EF58D4">
        <w:trPr>
          <w:jc w:val="center"/>
        </w:trPr>
        <w:tc>
          <w:tcPr>
            <w:tcW w:w="4096"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закончено в отчетном году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будет продолжено (не закончено)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только хирургического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только лучевого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 xml:space="preserve">только </w:t>
            </w:r>
            <w:proofErr w:type="gramStart"/>
            <w:r w:rsidRPr="00D8005C">
              <w:rPr>
                <w:color w:val="000000"/>
                <w:sz w:val="18"/>
                <w:szCs w:val="18"/>
              </w:rPr>
              <w:t>лекарствен-</w:t>
            </w:r>
            <w:proofErr w:type="spellStart"/>
            <w:r w:rsidRPr="00D8005C">
              <w:rPr>
                <w:color w:val="000000"/>
                <w:sz w:val="18"/>
                <w:szCs w:val="18"/>
              </w:rPr>
              <w:t>ного</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proofErr w:type="gramStart"/>
            <w:r w:rsidRPr="00D8005C">
              <w:rPr>
                <w:color w:val="000000"/>
                <w:sz w:val="18"/>
                <w:szCs w:val="18"/>
              </w:rPr>
              <w:t>Комбинирован-</w:t>
            </w:r>
            <w:proofErr w:type="spellStart"/>
            <w:r w:rsidRPr="00D8005C">
              <w:rPr>
                <w:color w:val="000000"/>
                <w:sz w:val="18"/>
                <w:szCs w:val="18"/>
              </w:rPr>
              <w:t>ного</w:t>
            </w:r>
            <w:proofErr w:type="spellEnd"/>
            <w:proofErr w:type="gramEnd"/>
            <w:r w:rsidRPr="00D8005C">
              <w:rPr>
                <w:color w:val="000000"/>
                <w:sz w:val="18"/>
                <w:szCs w:val="18"/>
              </w:rPr>
              <w:t xml:space="preserve"> или комплексного </w:t>
            </w:r>
            <w:r w:rsidRPr="00D8005C">
              <w:rPr>
                <w:color w:val="000000"/>
                <w:sz w:val="18"/>
                <w:szCs w:val="18"/>
              </w:rPr>
              <w:br/>
              <w:t xml:space="preserve">(кроме </w:t>
            </w:r>
            <w:proofErr w:type="spellStart"/>
            <w:r w:rsidRPr="00D8005C">
              <w:rPr>
                <w:color w:val="000000"/>
                <w:sz w:val="18"/>
                <w:szCs w:val="18"/>
              </w:rPr>
              <w:t>химио</w:t>
            </w:r>
            <w:proofErr w:type="spellEnd"/>
            <w:r w:rsidRPr="00D8005C">
              <w:rPr>
                <w:color w:val="000000"/>
                <w:sz w:val="18"/>
                <w:szCs w:val="18"/>
              </w:rPr>
              <w:t>-лучевого)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proofErr w:type="spellStart"/>
            <w:proofErr w:type="gramStart"/>
            <w:r w:rsidRPr="00D8005C">
              <w:rPr>
                <w:color w:val="000000"/>
                <w:sz w:val="18"/>
                <w:szCs w:val="18"/>
              </w:rPr>
              <w:t>химио</w:t>
            </w:r>
            <w:proofErr w:type="spellEnd"/>
            <w:r w:rsidRPr="00D8005C">
              <w:rPr>
                <w:color w:val="000000"/>
                <w:sz w:val="18"/>
                <w:szCs w:val="18"/>
              </w:rPr>
              <w:t>-лучевого</w:t>
            </w:r>
            <w:proofErr w:type="gramEnd"/>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10</w:t>
            </w: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Злокачественные новообразования – всего, </w:t>
            </w:r>
          </w:p>
          <w:p w:rsidR="00C3023E" w:rsidRPr="00D8005C" w:rsidRDefault="00C3023E" w:rsidP="00EF58D4">
            <w:pPr>
              <w:spacing w:before="20" w:after="20"/>
              <w:rPr>
                <w:color w:val="000000"/>
              </w:rPr>
            </w:pPr>
            <w:r w:rsidRPr="00D8005C">
              <w:rPr>
                <w:color w:val="000000"/>
              </w:rPr>
              <w:t>из них:</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С00-С96</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    у детей в возрасте 0-14 лет</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С00-С96</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    у детей в возрасте 0-17 лет</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С00-С96</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bottom"/>
            <w:hideMark/>
          </w:tcPr>
          <w:p w:rsidR="00C3023E" w:rsidRPr="00D8005C" w:rsidRDefault="00C3023E" w:rsidP="00EF58D4">
            <w:pPr>
              <w:spacing w:before="20" w:after="20"/>
              <w:rPr>
                <w:color w:val="000000"/>
              </w:rPr>
            </w:pPr>
            <w:r w:rsidRPr="00D8005C">
              <w:rPr>
                <w:color w:val="000000"/>
              </w:rPr>
              <w:t>Злокачественные новообразования</w:t>
            </w:r>
            <w:r w:rsidRPr="00D8005C">
              <w:rPr>
                <w:color w:val="000000"/>
              </w:rPr>
              <w:br/>
              <w:t>(из стр. 1):</w:t>
            </w:r>
            <w:r w:rsidRPr="00D8005C">
              <w:rPr>
                <w:color w:val="000000"/>
              </w:rPr>
              <w:br/>
              <w:t>губы</w:t>
            </w:r>
          </w:p>
        </w:tc>
        <w:tc>
          <w:tcPr>
            <w:tcW w:w="560" w:type="dxa"/>
            <w:tcBorders>
              <w:top w:val="single" w:sz="4" w:space="0" w:color="auto"/>
              <w:left w:val="single" w:sz="4" w:space="0" w:color="auto"/>
              <w:bottom w:val="single" w:sz="4" w:space="0" w:color="auto"/>
              <w:right w:val="single" w:sz="4" w:space="0" w:color="auto"/>
            </w:tcBorders>
            <w:vAlign w:val="bottom"/>
            <w:hideMark/>
          </w:tcPr>
          <w:p w:rsidR="00C3023E" w:rsidRPr="00D8005C" w:rsidRDefault="00C3023E" w:rsidP="00EF58D4">
            <w:pPr>
              <w:spacing w:before="20" w:after="20"/>
              <w:jc w:val="center"/>
              <w:rPr>
                <w:color w:val="000000"/>
                <w:sz w:val="18"/>
              </w:rPr>
            </w:pPr>
            <w:r w:rsidRPr="00D8005C">
              <w:rPr>
                <w:color w:val="000000"/>
                <w:sz w:val="18"/>
              </w:rPr>
              <w:t>4</w:t>
            </w:r>
          </w:p>
        </w:tc>
        <w:tc>
          <w:tcPr>
            <w:tcW w:w="1355" w:type="dxa"/>
            <w:tcBorders>
              <w:top w:val="single" w:sz="4" w:space="0" w:color="auto"/>
              <w:left w:val="single" w:sz="4" w:space="0" w:color="auto"/>
              <w:bottom w:val="single" w:sz="4" w:space="0" w:color="auto"/>
              <w:right w:val="single" w:sz="4" w:space="0" w:color="auto"/>
            </w:tcBorders>
            <w:vAlign w:val="bottom"/>
            <w:hideMark/>
          </w:tcPr>
          <w:p w:rsidR="00C3023E" w:rsidRPr="00D8005C" w:rsidRDefault="00C3023E" w:rsidP="00EF58D4">
            <w:pPr>
              <w:spacing w:before="20" w:after="20"/>
              <w:jc w:val="center"/>
              <w:rPr>
                <w:color w:val="000000"/>
              </w:rPr>
            </w:pPr>
            <w:r w:rsidRPr="00D8005C">
              <w:rPr>
                <w:color w:val="000000"/>
              </w:rPr>
              <w:t>С00</w:t>
            </w:r>
          </w:p>
        </w:tc>
        <w:tc>
          <w:tcPr>
            <w:tcW w:w="1134"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полости рта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5</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С01-С09</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глотки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6</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С10-С13</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пищевода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7</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С15</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желудка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С16</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ободочной кишки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9</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С18</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 xml:space="preserve">прямой кишки, </w:t>
            </w:r>
            <w:proofErr w:type="spellStart"/>
            <w:r w:rsidRPr="00D8005C">
              <w:rPr>
                <w:color w:val="000000"/>
              </w:rPr>
              <w:t>ректосигмоидного</w:t>
            </w:r>
            <w:proofErr w:type="spellEnd"/>
            <w:r w:rsidRPr="00D8005C">
              <w:rPr>
                <w:color w:val="000000"/>
              </w:rPr>
              <w:t xml:space="preserve"> соединения, ануса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10</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С19-С21</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печени и внутрипеченочных желчных протоков</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11</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С22</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rPr>
                <w:color w:val="000000"/>
              </w:rPr>
            </w:pPr>
            <w:r w:rsidRPr="00D8005C">
              <w:rPr>
                <w:color w:val="000000"/>
              </w:rPr>
              <w:t>поджелудочной железы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40" w:after="40"/>
              <w:jc w:val="center"/>
              <w:rPr>
                <w:color w:val="000000"/>
                <w:sz w:val="18"/>
                <w:szCs w:val="18"/>
              </w:rPr>
            </w:pPr>
            <w:r w:rsidRPr="00D8005C">
              <w:rPr>
                <w:color w:val="000000"/>
                <w:sz w:val="18"/>
                <w:szCs w:val="18"/>
              </w:rPr>
              <w:t>12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С25</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гортани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13</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С32</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трахеи, бронхов, легкого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14</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С33, С34</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костей и суставных хрящей</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15</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 xml:space="preserve">С40, С41 </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меланома кожи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16</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С43</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bl>
    <w:p w:rsidR="00C3023E" w:rsidRPr="00D8005C" w:rsidRDefault="00C3023E" w:rsidP="00C3023E">
      <w:pPr>
        <w:spacing w:before="120"/>
        <w:rPr>
          <w:color w:val="000000"/>
          <w:sz w:val="22"/>
        </w:rPr>
      </w:pPr>
      <w:r w:rsidRPr="00D8005C">
        <w:rPr>
          <w:color w:val="000000"/>
          <w:sz w:val="24"/>
        </w:rPr>
        <w:br w:type="page"/>
      </w:r>
      <w:r w:rsidRPr="00D8005C">
        <w:rPr>
          <w:b/>
          <w:color w:val="000000"/>
          <w:sz w:val="22"/>
          <w:szCs w:val="22"/>
        </w:rPr>
        <w:lastRenderedPageBreak/>
        <w:t xml:space="preserve">         </w:t>
      </w:r>
      <w:r>
        <w:rPr>
          <w:b/>
          <w:color w:val="000000"/>
          <w:sz w:val="22"/>
          <w:szCs w:val="22"/>
          <w:lang w:val="en-US"/>
        </w:rPr>
        <w:t xml:space="preserve">   </w:t>
      </w:r>
      <w:r w:rsidRPr="00D8005C">
        <w:rPr>
          <w:b/>
          <w:color w:val="000000"/>
          <w:sz w:val="22"/>
          <w:szCs w:val="22"/>
        </w:rPr>
        <w:t xml:space="preserve"> (2300)</w:t>
      </w:r>
      <w:r w:rsidRPr="00D8005C">
        <w:rPr>
          <w:b/>
          <w:color w:val="000000"/>
          <w:sz w:val="24"/>
        </w:rPr>
        <w:t xml:space="preserve"> </w:t>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t xml:space="preserve">                  </w:t>
      </w:r>
      <w:r w:rsidRPr="00D8005C">
        <w:rPr>
          <w:color w:val="000000"/>
          <w:sz w:val="24"/>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96"/>
        <w:gridCol w:w="560"/>
        <w:gridCol w:w="1355"/>
        <w:gridCol w:w="1134"/>
        <w:gridCol w:w="1417"/>
        <w:gridCol w:w="993"/>
        <w:gridCol w:w="992"/>
        <w:gridCol w:w="1276"/>
        <w:gridCol w:w="1417"/>
        <w:gridCol w:w="1134"/>
      </w:tblGrid>
      <w:tr w:rsidR="00C3023E" w:rsidRPr="00D8005C" w:rsidTr="00EF58D4">
        <w:trPr>
          <w:jc w:val="center"/>
        </w:trPr>
        <w:tc>
          <w:tcPr>
            <w:tcW w:w="4096"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rPr>
            </w:pPr>
            <w:r w:rsidRPr="00D8005C">
              <w:rPr>
                <w:color w:val="000000"/>
              </w:rPr>
              <w:t xml:space="preserve">Нозологическая форма, </w:t>
            </w:r>
          </w:p>
          <w:p w:rsidR="00C3023E" w:rsidRPr="00D8005C" w:rsidRDefault="00C3023E" w:rsidP="00EF58D4">
            <w:pPr>
              <w:spacing w:before="20" w:after="20"/>
              <w:jc w:val="center"/>
              <w:rPr>
                <w:color w:val="000000"/>
                <w:sz w:val="18"/>
                <w:szCs w:val="18"/>
              </w:rPr>
            </w:pPr>
            <w:r w:rsidRPr="00D8005C">
              <w:rPr>
                <w:color w:val="000000"/>
              </w:rPr>
              <w:t xml:space="preserve">локализация </w:t>
            </w:r>
          </w:p>
        </w:tc>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 стр.</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Код по</w:t>
            </w:r>
            <w:r w:rsidRPr="00D8005C">
              <w:rPr>
                <w:color w:val="000000"/>
                <w:sz w:val="18"/>
                <w:szCs w:val="18"/>
              </w:rPr>
              <w:br/>
              <w:t>МКБ-10</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 xml:space="preserve">Число злокачественных новообразований, выявленных в отчетном году (табл. 2200. гр.4), радикальное лечение которых:  </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Из  числа злокачественных новообразований, выявленных в отчетном году, радикальное лечение закончено в отчетном году (из гр.4) </w:t>
            </w:r>
          </w:p>
          <w:p w:rsidR="00C3023E" w:rsidRPr="00D8005C" w:rsidRDefault="00C3023E" w:rsidP="00EF58D4">
            <w:pPr>
              <w:jc w:val="center"/>
              <w:rPr>
                <w:color w:val="000000"/>
                <w:sz w:val="18"/>
                <w:szCs w:val="18"/>
              </w:rPr>
            </w:pPr>
            <w:r w:rsidRPr="00D8005C">
              <w:rPr>
                <w:color w:val="000000"/>
                <w:sz w:val="18"/>
                <w:szCs w:val="18"/>
              </w:rPr>
              <w:t>с использованием методов:</w:t>
            </w:r>
          </w:p>
        </w:tc>
      </w:tr>
      <w:tr w:rsidR="00C3023E" w:rsidRPr="00D8005C" w:rsidTr="00EF58D4">
        <w:trPr>
          <w:jc w:val="center"/>
        </w:trPr>
        <w:tc>
          <w:tcPr>
            <w:tcW w:w="4096"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закончено в отчетном году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будет продолжено (не закончено)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только хирургического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только лучевого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только лекарственного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 xml:space="preserve">комбинированного или комплексного </w:t>
            </w:r>
            <w:r w:rsidRPr="00D8005C">
              <w:rPr>
                <w:color w:val="000000"/>
                <w:sz w:val="18"/>
                <w:szCs w:val="18"/>
              </w:rPr>
              <w:br/>
              <w:t xml:space="preserve">(кроме </w:t>
            </w:r>
            <w:proofErr w:type="spellStart"/>
            <w:proofErr w:type="gramStart"/>
            <w:r w:rsidRPr="00D8005C">
              <w:rPr>
                <w:color w:val="000000"/>
                <w:sz w:val="18"/>
                <w:szCs w:val="18"/>
              </w:rPr>
              <w:t>химио</w:t>
            </w:r>
            <w:proofErr w:type="spellEnd"/>
            <w:r w:rsidRPr="00D8005C">
              <w:rPr>
                <w:color w:val="000000"/>
                <w:sz w:val="18"/>
                <w:szCs w:val="18"/>
              </w:rPr>
              <w:t>-лучевого</w:t>
            </w:r>
            <w:proofErr w:type="gramEnd"/>
            <w:r w:rsidRPr="00D8005C">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proofErr w:type="spellStart"/>
            <w:proofErr w:type="gramStart"/>
            <w:r w:rsidRPr="00D8005C">
              <w:rPr>
                <w:color w:val="000000"/>
                <w:sz w:val="18"/>
                <w:szCs w:val="18"/>
              </w:rPr>
              <w:t>химио</w:t>
            </w:r>
            <w:proofErr w:type="spellEnd"/>
            <w:r w:rsidRPr="00D8005C">
              <w:rPr>
                <w:color w:val="000000"/>
                <w:sz w:val="18"/>
                <w:szCs w:val="18"/>
              </w:rPr>
              <w:t>-лучевого</w:t>
            </w:r>
            <w:proofErr w:type="gramEnd"/>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szCs w:val="18"/>
              </w:rPr>
            </w:pPr>
            <w:r w:rsidRPr="00D8005C">
              <w:rPr>
                <w:color w:val="000000"/>
                <w:sz w:val="18"/>
                <w:szCs w:val="18"/>
              </w:rPr>
              <w:t>10</w:t>
            </w: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других новообразований кожи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17</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С44</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proofErr w:type="gramStart"/>
            <w:r w:rsidRPr="00D8005C">
              <w:rPr>
                <w:color w:val="000000"/>
              </w:rPr>
              <w:t>соединительной</w:t>
            </w:r>
            <w:proofErr w:type="gramEnd"/>
            <w:r w:rsidRPr="00D8005C">
              <w:rPr>
                <w:color w:val="000000"/>
              </w:rPr>
              <w:t xml:space="preserve"> и других мягких тканей</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18</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С47, С49</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молочной железы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19</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С50</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шейки матки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20</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С53</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тела матки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21</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С54</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яичника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22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С56</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предстательной железы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23</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С61</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почки</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24</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С64</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мочевого пузыря</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25</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С67</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щитовидной железы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26</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С73</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 xml:space="preserve">злокачественные </w:t>
            </w:r>
            <w:proofErr w:type="spellStart"/>
            <w:r w:rsidRPr="00D8005C">
              <w:rPr>
                <w:color w:val="000000"/>
              </w:rPr>
              <w:t>лимфомы</w:t>
            </w:r>
            <w:proofErr w:type="spellEnd"/>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27</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С81-С86; С88; С90; С96</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r w:rsidR="00C3023E" w:rsidRPr="00D8005C" w:rsidTr="00EF58D4">
        <w:trPr>
          <w:jc w:val="center"/>
        </w:trPr>
        <w:tc>
          <w:tcPr>
            <w:tcW w:w="4096"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rPr>
                <w:color w:val="000000"/>
              </w:rPr>
            </w:pPr>
            <w:r w:rsidRPr="00D8005C">
              <w:rPr>
                <w:color w:val="000000"/>
              </w:rPr>
              <w:t>лейкозы</w:t>
            </w:r>
          </w:p>
        </w:tc>
        <w:tc>
          <w:tcPr>
            <w:tcW w:w="560"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rPr>
            </w:pPr>
            <w:r w:rsidRPr="00D8005C">
              <w:rPr>
                <w:color w:val="000000"/>
              </w:rPr>
              <w:t>28</w:t>
            </w:r>
          </w:p>
        </w:tc>
        <w:tc>
          <w:tcPr>
            <w:tcW w:w="135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spacing w:before="20" w:after="20"/>
              <w:jc w:val="center"/>
              <w:rPr>
                <w:color w:val="000000"/>
                <w:sz w:val="18"/>
              </w:rPr>
            </w:pPr>
            <w:r w:rsidRPr="00D8005C">
              <w:rPr>
                <w:color w:val="000000"/>
                <w:szCs w:val="16"/>
              </w:rPr>
              <w:t>С91-С95</w:t>
            </w: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3023E" w:rsidRPr="00D8005C" w:rsidRDefault="00C3023E" w:rsidP="00EF58D4">
            <w:pPr>
              <w:spacing w:before="20" w:after="20"/>
              <w:rPr>
                <w:color w:val="000000"/>
              </w:rPr>
            </w:pPr>
          </w:p>
        </w:tc>
      </w:tr>
    </w:tbl>
    <w:p w:rsidR="00C3023E" w:rsidRPr="00D8005C" w:rsidRDefault="00C3023E" w:rsidP="00C3023E">
      <w:pPr>
        <w:rPr>
          <w:b/>
          <w:color w:val="000000"/>
        </w:rPr>
      </w:pPr>
    </w:p>
    <w:p w:rsidR="00C3023E" w:rsidRPr="00D8005C" w:rsidRDefault="00C3023E" w:rsidP="00C3023E">
      <w:pPr>
        <w:rPr>
          <w:b/>
          <w:color w:val="000000"/>
        </w:rPr>
      </w:pPr>
    </w:p>
    <w:p w:rsidR="00C3023E" w:rsidRPr="00D8005C" w:rsidRDefault="00C3023E" w:rsidP="00C3023E">
      <w:pPr>
        <w:rPr>
          <w:b/>
          <w:color w:val="000000"/>
        </w:rPr>
      </w:pPr>
    </w:p>
    <w:p w:rsidR="00C3023E" w:rsidRPr="00D8005C" w:rsidRDefault="00C3023E" w:rsidP="00C3023E">
      <w:pPr>
        <w:rPr>
          <w:b/>
          <w:color w:val="000000"/>
        </w:rPr>
      </w:pPr>
    </w:p>
    <w:p w:rsidR="00C3023E" w:rsidRPr="00D8005C" w:rsidRDefault="00C3023E" w:rsidP="00C3023E">
      <w:pPr>
        <w:rPr>
          <w:b/>
          <w:color w:val="000000"/>
        </w:rPr>
      </w:pPr>
    </w:p>
    <w:p w:rsidR="00C3023E" w:rsidRPr="00D8005C" w:rsidRDefault="00C3023E" w:rsidP="00C3023E">
      <w:pPr>
        <w:rPr>
          <w:b/>
          <w:color w:val="000000"/>
        </w:rPr>
      </w:pPr>
    </w:p>
    <w:p w:rsidR="00C3023E" w:rsidRPr="00D8005C" w:rsidRDefault="00C3023E" w:rsidP="00C3023E">
      <w:pPr>
        <w:rPr>
          <w:b/>
          <w:color w:val="000000"/>
        </w:rPr>
      </w:pPr>
    </w:p>
    <w:p w:rsidR="00C3023E" w:rsidRPr="00D8005C" w:rsidRDefault="00C3023E" w:rsidP="00C3023E">
      <w:pPr>
        <w:rPr>
          <w:b/>
          <w:color w:val="000000"/>
        </w:rPr>
      </w:pPr>
    </w:p>
    <w:p w:rsidR="00C3023E" w:rsidRPr="00D8005C" w:rsidRDefault="00C3023E" w:rsidP="00C3023E">
      <w:pPr>
        <w:rPr>
          <w:b/>
          <w:color w:val="000000"/>
        </w:rPr>
      </w:pPr>
    </w:p>
    <w:p w:rsidR="00C3023E" w:rsidRDefault="00C3023E" w:rsidP="00C3023E">
      <w:pPr>
        <w:rPr>
          <w:b/>
          <w:color w:val="000000"/>
          <w:lang w:val="en-US"/>
        </w:rPr>
      </w:pPr>
    </w:p>
    <w:p w:rsidR="00C3023E" w:rsidRDefault="00C3023E" w:rsidP="00C3023E">
      <w:pPr>
        <w:rPr>
          <w:b/>
          <w:color w:val="000000"/>
          <w:lang w:val="en-US"/>
        </w:rPr>
      </w:pPr>
    </w:p>
    <w:p w:rsidR="00C3023E" w:rsidRDefault="00C3023E" w:rsidP="00C3023E">
      <w:pPr>
        <w:rPr>
          <w:b/>
          <w:color w:val="000000"/>
          <w:lang w:val="en-US"/>
        </w:rPr>
      </w:pPr>
    </w:p>
    <w:p w:rsidR="00C3023E" w:rsidRPr="00D8005C" w:rsidRDefault="00C3023E" w:rsidP="00C3023E">
      <w:pPr>
        <w:rPr>
          <w:b/>
          <w:color w:val="000000"/>
          <w:lang w:val="en-US"/>
        </w:rPr>
      </w:pPr>
    </w:p>
    <w:p w:rsidR="00C3023E" w:rsidRPr="00D8005C" w:rsidRDefault="00C3023E" w:rsidP="00C3023E">
      <w:pPr>
        <w:rPr>
          <w:b/>
          <w:color w:val="000000"/>
        </w:rPr>
      </w:pPr>
    </w:p>
    <w:p w:rsidR="00C3023E" w:rsidRPr="00D8005C" w:rsidRDefault="00C3023E" w:rsidP="00C3023E">
      <w:pPr>
        <w:rPr>
          <w:b/>
          <w:color w:val="000000"/>
        </w:rPr>
      </w:pPr>
    </w:p>
    <w:p w:rsidR="00C3023E" w:rsidRPr="00D8005C" w:rsidRDefault="00C3023E" w:rsidP="00C3023E">
      <w:pPr>
        <w:rPr>
          <w:b/>
          <w:color w:val="000000"/>
        </w:rPr>
      </w:pPr>
    </w:p>
    <w:p w:rsidR="00C3023E" w:rsidRPr="00D8005C" w:rsidRDefault="00C3023E" w:rsidP="00C3023E">
      <w:pPr>
        <w:jc w:val="center"/>
        <w:rPr>
          <w:b/>
          <w:color w:val="000000"/>
          <w:sz w:val="22"/>
          <w:szCs w:val="22"/>
        </w:rPr>
      </w:pPr>
      <w:r w:rsidRPr="00D8005C">
        <w:rPr>
          <w:b/>
          <w:color w:val="000000"/>
          <w:sz w:val="24"/>
        </w:rPr>
        <w:t>Сведения о лечении злокачественных новообразований</w:t>
      </w:r>
    </w:p>
    <w:p w:rsidR="00C3023E" w:rsidRPr="00D8005C" w:rsidRDefault="00C3023E" w:rsidP="00C3023E">
      <w:pPr>
        <w:rPr>
          <w:b/>
          <w:color w:val="000000"/>
        </w:rPr>
      </w:pPr>
    </w:p>
    <w:p w:rsidR="00C3023E" w:rsidRPr="00D8005C" w:rsidRDefault="00C3023E" w:rsidP="00C3023E">
      <w:pPr>
        <w:rPr>
          <w:color w:val="000000"/>
          <w:sz w:val="22"/>
          <w:szCs w:val="22"/>
        </w:rPr>
      </w:pPr>
      <w:r w:rsidRPr="00D8005C">
        <w:rPr>
          <w:b/>
          <w:color w:val="000000"/>
          <w:sz w:val="22"/>
          <w:szCs w:val="22"/>
        </w:rPr>
        <w:t xml:space="preserve">       </w:t>
      </w:r>
      <w:r w:rsidRPr="00312390">
        <w:rPr>
          <w:b/>
          <w:color w:val="000000"/>
          <w:sz w:val="22"/>
          <w:szCs w:val="22"/>
        </w:rPr>
        <w:t xml:space="preserve">     </w:t>
      </w:r>
      <w:r w:rsidRPr="00D8005C">
        <w:rPr>
          <w:b/>
          <w:color w:val="000000"/>
          <w:sz w:val="22"/>
          <w:szCs w:val="22"/>
        </w:rPr>
        <w:t xml:space="preserve"> (2310)</w:t>
      </w:r>
      <w:r w:rsidRPr="00D8005C">
        <w:rPr>
          <w:b/>
          <w:color w:val="000000"/>
          <w:sz w:val="22"/>
          <w:szCs w:val="22"/>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r>
      <w:r w:rsidRPr="00D8005C">
        <w:rPr>
          <w:b/>
          <w:color w:val="000000"/>
          <w:sz w:val="24"/>
        </w:rPr>
        <w:tab/>
        <w:t xml:space="preserve">            </w:t>
      </w:r>
      <w:r w:rsidRPr="00D8005C">
        <w:rPr>
          <w:color w:val="000000"/>
        </w:rPr>
        <w:t>Код по ОКЕИ: человек – 792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
        <w:gridCol w:w="1645"/>
        <w:gridCol w:w="787"/>
        <w:gridCol w:w="1623"/>
        <w:gridCol w:w="2017"/>
        <w:gridCol w:w="2802"/>
        <w:gridCol w:w="1985"/>
        <w:gridCol w:w="2551"/>
      </w:tblGrid>
      <w:tr w:rsidR="00C3023E" w:rsidRPr="00D8005C" w:rsidTr="00EF58D4">
        <w:trPr>
          <w:trHeight w:val="327"/>
          <w:jc w:val="center"/>
        </w:trPr>
        <w:tc>
          <w:tcPr>
            <w:tcW w:w="5019" w:type="dxa"/>
            <w:gridSpan w:val="4"/>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 xml:space="preserve">Число злокачественных новообразований (из табл. 2200, гр. 4),  радикальное лечение которых не проводилось по причине </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 xml:space="preserve">Число злокачественных новообразований (из табл. 2300, гр.4), радикальное лечение которых проводилось только </w:t>
            </w:r>
            <w:proofErr w:type="gramStart"/>
            <w:r w:rsidRPr="00D8005C">
              <w:rPr>
                <w:color w:val="000000"/>
                <w:sz w:val="18"/>
                <w:szCs w:val="18"/>
              </w:rPr>
              <w:t>в</w:t>
            </w:r>
            <w:proofErr w:type="gramEnd"/>
            <w:r w:rsidRPr="00D8005C">
              <w:rPr>
                <w:color w:val="000000"/>
                <w:sz w:val="18"/>
                <w:szCs w:val="18"/>
              </w:rPr>
              <w:t xml:space="preserve"> амбулаторных </w:t>
            </w:r>
          </w:p>
          <w:p w:rsidR="00C3023E" w:rsidRPr="00D8005C" w:rsidRDefault="00C3023E" w:rsidP="00EF58D4">
            <w:pPr>
              <w:widowControl w:val="0"/>
              <w:jc w:val="center"/>
              <w:rPr>
                <w:color w:val="000000"/>
                <w:sz w:val="18"/>
                <w:szCs w:val="18"/>
              </w:rPr>
            </w:pPr>
            <w:proofErr w:type="gramStart"/>
            <w:r w:rsidRPr="00D8005C">
              <w:rPr>
                <w:color w:val="000000"/>
                <w:sz w:val="18"/>
                <w:szCs w:val="18"/>
              </w:rPr>
              <w:t>условиях</w:t>
            </w:r>
            <w:proofErr w:type="gramEnd"/>
          </w:p>
        </w:t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Число пациентов (независимо от времени взятия под диспансерное наблюдение), получивших в течение отчетного года лекарственное лечение (включая сочетание с другой терапией)</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jc w:val="center"/>
              <w:rPr>
                <w:color w:val="000000"/>
                <w:sz w:val="18"/>
                <w:szCs w:val="18"/>
              </w:rPr>
            </w:pPr>
            <w:r w:rsidRPr="00D8005C">
              <w:rPr>
                <w:color w:val="000000"/>
                <w:sz w:val="18"/>
                <w:szCs w:val="18"/>
              </w:rPr>
              <w:t>из них (из гр. 6): пациентов со злокачественными новообразованиями лимфатической и кроветворной ткани</w:t>
            </w:r>
          </w:p>
          <w:p w:rsidR="00C3023E" w:rsidRPr="00D8005C" w:rsidRDefault="00C3023E" w:rsidP="00EF58D4">
            <w:pPr>
              <w:widowControl w:val="0"/>
              <w:jc w:val="center"/>
              <w:rPr>
                <w:color w:val="000000"/>
                <w:sz w:val="18"/>
                <w:szCs w:val="18"/>
              </w:rPr>
            </w:pPr>
            <w:r w:rsidRPr="00D8005C">
              <w:rPr>
                <w:color w:val="000000"/>
                <w:sz w:val="18"/>
                <w:szCs w:val="18"/>
              </w:rPr>
              <w:t>(С81-С96)</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Число пациентов (независимо от времени взятия под диспансерное наблюдение), получивших в течение отчетного года лучевое лечение (включая сочетание с другой терапией)</w:t>
            </w:r>
          </w:p>
        </w:tc>
      </w:tr>
      <w:tr w:rsidR="00C3023E" w:rsidRPr="00D8005C" w:rsidTr="00EF58D4">
        <w:trPr>
          <w:trHeight w:val="447"/>
          <w:jc w:val="center"/>
        </w:trPr>
        <w:tc>
          <w:tcPr>
            <w:tcW w:w="964"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отказа пациента</w:t>
            </w:r>
          </w:p>
        </w:tc>
        <w:tc>
          <w:tcPr>
            <w:tcW w:w="1645"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 xml:space="preserve">из них (из гр. 1):  злокачественные новообразования </w:t>
            </w:r>
            <w:r w:rsidRPr="00D8005C">
              <w:rPr>
                <w:color w:val="000000"/>
                <w:sz w:val="18"/>
                <w:szCs w:val="18"/>
              </w:rPr>
              <w:br/>
              <w:t xml:space="preserve">I-II стадии </w:t>
            </w:r>
          </w:p>
        </w:tc>
        <w:tc>
          <w:tcPr>
            <w:tcW w:w="787"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spacing w:before="120" w:after="120"/>
              <w:jc w:val="center"/>
              <w:rPr>
                <w:color w:val="000000"/>
                <w:sz w:val="18"/>
                <w:szCs w:val="18"/>
              </w:rPr>
            </w:pPr>
            <w:r w:rsidRPr="00D8005C">
              <w:rPr>
                <w:color w:val="000000"/>
                <w:sz w:val="18"/>
                <w:szCs w:val="18"/>
              </w:rPr>
              <w:t>противопоказаний</w:t>
            </w:r>
          </w:p>
        </w:tc>
        <w:tc>
          <w:tcPr>
            <w:tcW w:w="1623" w:type="dxa"/>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widowControl w:val="0"/>
              <w:jc w:val="center"/>
              <w:rPr>
                <w:color w:val="000000"/>
                <w:sz w:val="18"/>
                <w:szCs w:val="18"/>
              </w:rPr>
            </w:pPr>
            <w:r w:rsidRPr="00D8005C">
              <w:rPr>
                <w:color w:val="000000"/>
                <w:sz w:val="18"/>
                <w:szCs w:val="18"/>
              </w:rPr>
              <w:t>из них (из гр. 3): злокачественные новообразования</w:t>
            </w:r>
            <w:r w:rsidRPr="00D8005C">
              <w:rPr>
                <w:color w:val="000000"/>
                <w:sz w:val="18"/>
                <w:szCs w:val="18"/>
              </w:rPr>
              <w:br/>
              <w:t xml:space="preserve"> I-II стадии</w:t>
            </w: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3023E" w:rsidRPr="00D8005C" w:rsidRDefault="00C3023E" w:rsidP="00EF58D4">
            <w:pPr>
              <w:rPr>
                <w:color w:val="000000"/>
                <w:sz w:val="18"/>
                <w:szCs w:val="18"/>
              </w:rPr>
            </w:pPr>
          </w:p>
        </w:tc>
      </w:tr>
      <w:tr w:rsidR="00C3023E" w:rsidRPr="00D8005C" w:rsidTr="00EF58D4">
        <w:trPr>
          <w:jc w:val="center"/>
        </w:trPr>
        <w:tc>
          <w:tcPr>
            <w:tcW w:w="964"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1</w:t>
            </w:r>
          </w:p>
        </w:tc>
        <w:tc>
          <w:tcPr>
            <w:tcW w:w="1645"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2</w:t>
            </w:r>
          </w:p>
        </w:tc>
        <w:tc>
          <w:tcPr>
            <w:tcW w:w="787"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3</w:t>
            </w:r>
          </w:p>
        </w:tc>
        <w:tc>
          <w:tcPr>
            <w:tcW w:w="1623"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4</w:t>
            </w:r>
          </w:p>
        </w:tc>
        <w:tc>
          <w:tcPr>
            <w:tcW w:w="2017"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5</w:t>
            </w:r>
          </w:p>
        </w:tc>
        <w:tc>
          <w:tcPr>
            <w:tcW w:w="2802"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7</w:t>
            </w:r>
          </w:p>
        </w:tc>
        <w:tc>
          <w:tcPr>
            <w:tcW w:w="2551" w:type="dxa"/>
            <w:tcBorders>
              <w:top w:val="single" w:sz="4" w:space="0" w:color="auto"/>
              <w:left w:val="single" w:sz="4" w:space="0" w:color="auto"/>
              <w:bottom w:val="single" w:sz="4" w:space="0" w:color="auto"/>
              <w:right w:val="single" w:sz="4" w:space="0" w:color="auto"/>
            </w:tcBorders>
            <w:hideMark/>
          </w:tcPr>
          <w:p w:rsidR="00C3023E" w:rsidRPr="00D8005C" w:rsidRDefault="00C3023E" w:rsidP="00EF58D4">
            <w:pPr>
              <w:widowControl w:val="0"/>
              <w:spacing w:before="40" w:after="40"/>
              <w:jc w:val="center"/>
              <w:rPr>
                <w:color w:val="000000"/>
                <w:sz w:val="18"/>
                <w:szCs w:val="18"/>
              </w:rPr>
            </w:pPr>
            <w:r w:rsidRPr="00D8005C">
              <w:rPr>
                <w:color w:val="000000"/>
                <w:sz w:val="18"/>
                <w:szCs w:val="18"/>
              </w:rPr>
              <w:t>8</w:t>
            </w:r>
          </w:p>
        </w:tc>
      </w:tr>
      <w:tr w:rsidR="00C3023E" w:rsidRPr="00D8005C" w:rsidTr="00EF58D4">
        <w:trPr>
          <w:jc w:val="center"/>
        </w:trPr>
        <w:tc>
          <w:tcPr>
            <w:tcW w:w="964"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787"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2017"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2802"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tcPr>
          <w:p w:rsidR="00C3023E" w:rsidRPr="00D8005C" w:rsidRDefault="00C3023E" w:rsidP="00EF58D4">
            <w:pPr>
              <w:widowControl w:val="0"/>
              <w:spacing w:before="120" w:after="120"/>
              <w:rPr>
                <w:color w:val="000000"/>
                <w:sz w:val="18"/>
                <w:szCs w:val="18"/>
              </w:rPr>
            </w:pPr>
          </w:p>
        </w:tc>
      </w:tr>
    </w:tbl>
    <w:p w:rsidR="00C3023E" w:rsidRPr="00D8005C" w:rsidRDefault="00C3023E" w:rsidP="00C3023E">
      <w:pPr>
        <w:rPr>
          <w:color w:val="000000"/>
          <w:sz w:val="24"/>
        </w:rPr>
      </w:pPr>
    </w:p>
    <w:p w:rsidR="00C3023E" w:rsidRPr="00D8005C" w:rsidRDefault="00C3023E" w:rsidP="00C3023E">
      <w:pPr>
        <w:rPr>
          <w:color w:val="000000"/>
          <w:sz w:val="24"/>
        </w:rPr>
      </w:pPr>
    </w:p>
    <w:p w:rsidR="00C3023E" w:rsidRPr="00D8005C" w:rsidRDefault="00C3023E" w:rsidP="00C3023E">
      <w:pPr>
        <w:rPr>
          <w:color w:val="000000"/>
          <w:sz w:val="24"/>
        </w:rPr>
      </w:pP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C3023E" w:rsidRPr="00D8005C" w:rsidTr="00EF58D4">
        <w:trPr>
          <w:cantSplit/>
          <w:tblHeader/>
        </w:trPr>
        <w:tc>
          <w:tcPr>
            <w:tcW w:w="4111" w:type="dxa"/>
            <w:hideMark/>
          </w:tcPr>
          <w:p w:rsidR="00C3023E" w:rsidRPr="00D8005C" w:rsidRDefault="00C3023E" w:rsidP="00EF58D4">
            <w:pPr>
              <w:widowControl w:val="0"/>
              <w:spacing w:line="200" w:lineRule="exact"/>
              <w:jc w:val="center"/>
              <w:rPr>
                <w:rFonts w:cs="Arial"/>
              </w:rPr>
            </w:pPr>
            <w:r w:rsidRPr="00D8005C">
              <w:rPr>
                <w:rFonts w:cs="Arial"/>
              </w:rPr>
              <w:t xml:space="preserve">Должностное лицо, ответственное </w:t>
            </w:r>
            <w:proofErr w:type="gramStart"/>
            <w:r w:rsidRPr="00D8005C">
              <w:rPr>
                <w:rFonts w:cs="Arial"/>
              </w:rPr>
              <w:t>за</w:t>
            </w:r>
            <w:proofErr w:type="gramEnd"/>
          </w:p>
          <w:p w:rsidR="00C3023E" w:rsidRPr="00D8005C" w:rsidRDefault="00C3023E" w:rsidP="00EF58D4">
            <w:pPr>
              <w:widowControl w:val="0"/>
              <w:spacing w:line="200" w:lineRule="exact"/>
              <w:jc w:val="both"/>
              <w:rPr>
                <w:rFonts w:cs="Arial"/>
              </w:rPr>
            </w:pPr>
            <w:r w:rsidRPr="00D8005C">
              <w:rPr>
                <w:rFonts w:cs="Arial"/>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C3023E" w:rsidRPr="00D8005C" w:rsidRDefault="00C3023E" w:rsidP="00EF58D4">
            <w:pPr>
              <w:widowControl w:val="0"/>
              <w:spacing w:line="200" w:lineRule="exact"/>
              <w:rPr>
                <w:rFonts w:cs="Arial"/>
              </w:rPr>
            </w:pPr>
          </w:p>
        </w:tc>
        <w:tc>
          <w:tcPr>
            <w:tcW w:w="2867" w:type="dxa"/>
            <w:gridSpan w:val="2"/>
          </w:tcPr>
          <w:p w:rsidR="00C3023E" w:rsidRPr="00D8005C" w:rsidRDefault="00C3023E" w:rsidP="00EF58D4">
            <w:pPr>
              <w:widowControl w:val="0"/>
              <w:spacing w:line="200" w:lineRule="exact"/>
              <w:rPr>
                <w:rFonts w:cs="Arial"/>
              </w:rPr>
            </w:pPr>
          </w:p>
        </w:tc>
      </w:tr>
      <w:tr w:rsidR="00C3023E" w:rsidRPr="00D8005C" w:rsidTr="00EF58D4">
        <w:trPr>
          <w:cantSplit/>
          <w:tblHeader/>
        </w:trPr>
        <w:tc>
          <w:tcPr>
            <w:tcW w:w="4111" w:type="dxa"/>
          </w:tcPr>
          <w:p w:rsidR="00C3023E" w:rsidRPr="00D8005C" w:rsidRDefault="00C3023E" w:rsidP="00EF58D4">
            <w:pPr>
              <w:widowControl w:val="0"/>
              <w:spacing w:line="200" w:lineRule="exact"/>
              <w:rPr>
                <w:rFonts w:cs="Arial"/>
              </w:rPr>
            </w:pPr>
          </w:p>
        </w:tc>
        <w:tc>
          <w:tcPr>
            <w:tcW w:w="2410" w:type="dxa"/>
            <w:tcBorders>
              <w:top w:val="single" w:sz="4" w:space="0" w:color="auto"/>
              <w:left w:val="nil"/>
              <w:bottom w:val="nil"/>
              <w:right w:val="nil"/>
            </w:tcBorders>
          </w:tcPr>
          <w:p w:rsidR="00C3023E" w:rsidRPr="00D8005C" w:rsidRDefault="00C3023E" w:rsidP="00EF58D4">
            <w:pPr>
              <w:widowControl w:val="0"/>
              <w:spacing w:line="200" w:lineRule="exact"/>
              <w:jc w:val="center"/>
              <w:rPr>
                <w:rFonts w:cs="Arial"/>
              </w:rPr>
            </w:pPr>
            <w:r w:rsidRPr="00D8005C">
              <w:rPr>
                <w:rFonts w:cs="Arial"/>
              </w:rPr>
              <w:t>(должность)</w:t>
            </w:r>
          </w:p>
          <w:p w:rsidR="00C3023E" w:rsidRPr="00D8005C" w:rsidRDefault="00C3023E" w:rsidP="00EF58D4">
            <w:pPr>
              <w:widowControl w:val="0"/>
              <w:spacing w:line="200" w:lineRule="exact"/>
              <w:jc w:val="center"/>
              <w:rPr>
                <w:rFonts w:cs="Arial"/>
              </w:rPr>
            </w:pPr>
          </w:p>
        </w:tc>
        <w:tc>
          <w:tcPr>
            <w:tcW w:w="283" w:type="dxa"/>
          </w:tcPr>
          <w:p w:rsidR="00C3023E" w:rsidRPr="00D8005C" w:rsidRDefault="00C3023E" w:rsidP="00EF58D4">
            <w:pPr>
              <w:widowControl w:val="0"/>
              <w:spacing w:after="120" w:line="200" w:lineRule="exact"/>
              <w:jc w:val="center"/>
              <w:rPr>
                <w:rFonts w:cs="Arial"/>
              </w:rPr>
            </w:pPr>
          </w:p>
        </w:tc>
        <w:tc>
          <w:tcPr>
            <w:tcW w:w="2694" w:type="dxa"/>
            <w:tcBorders>
              <w:top w:val="single" w:sz="4" w:space="0" w:color="auto"/>
              <w:left w:val="nil"/>
              <w:bottom w:val="nil"/>
              <w:right w:val="nil"/>
            </w:tcBorders>
          </w:tcPr>
          <w:p w:rsidR="00C3023E" w:rsidRPr="00D8005C" w:rsidRDefault="00C3023E" w:rsidP="00EF58D4">
            <w:pPr>
              <w:widowControl w:val="0"/>
              <w:spacing w:line="200" w:lineRule="exact"/>
              <w:jc w:val="center"/>
              <w:rPr>
                <w:rFonts w:cs="Arial"/>
              </w:rPr>
            </w:pPr>
            <w:r w:rsidRPr="00D8005C">
              <w:rPr>
                <w:rFonts w:cs="Arial"/>
              </w:rPr>
              <w:t>(Ф.И.О.)</w:t>
            </w:r>
          </w:p>
          <w:p w:rsidR="00C3023E" w:rsidRPr="00D8005C" w:rsidRDefault="00C3023E" w:rsidP="00EF58D4">
            <w:pPr>
              <w:widowControl w:val="0"/>
              <w:spacing w:line="200" w:lineRule="exact"/>
              <w:jc w:val="center"/>
              <w:rPr>
                <w:rFonts w:cs="Arial"/>
              </w:rPr>
            </w:pPr>
          </w:p>
        </w:tc>
        <w:tc>
          <w:tcPr>
            <w:tcW w:w="283" w:type="dxa"/>
          </w:tcPr>
          <w:p w:rsidR="00C3023E" w:rsidRPr="00D8005C" w:rsidRDefault="00C3023E" w:rsidP="00EF58D4">
            <w:pPr>
              <w:widowControl w:val="0"/>
              <w:spacing w:line="200" w:lineRule="exact"/>
              <w:jc w:val="center"/>
              <w:rPr>
                <w:rFonts w:cs="Arial"/>
              </w:rPr>
            </w:pPr>
          </w:p>
        </w:tc>
        <w:tc>
          <w:tcPr>
            <w:tcW w:w="2584" w:type="dxa"/>
            <w:tcBorders>
              <w:top w:val="single" w:sz="4" w:space="0" w:color="auto"/>
              <w:left w:val="nil"/>
              <w:bottom w:val="nil"/>
              <w:right w:val="nil"/>
            </w:tcBorders>
            <w:hideMark/>
          </w:tcPr>
          <w:p w:rsidR="00C3023E" w:rsidRPr="00D8005C" w:rsidRDefault="00C3023E" w:rsidP="00EF58D4">
            <w:pPr>
              <w:widowControl w:val="0"/>
              <w:spacing w:line="200" w:lineRule="exact"/>
              <w:jc w:val="center"/>
              <w:rPr>
                <w:rFonts w:cs="Arial"/>
              </w:rPr>
            </w:pPr>
            <w:r w:rsidRPr="00D8005C">
              <w:rPr>
                <w:rFonts w:cs="Arial"/>
              </w:rPr>
              <w:t>(подпись)</w:t>
            </w:r>
          </w:p>
        </w:tc>
      </w:tr>
      <w:tr w:rsidR="00C3023E" w:rsidRPr="00D8005C" w:rsidTr="00EF58D4">
        <w:trPr>
          <w:cantSplit/>
          <w:trHeight w:val="235"/>
          <w:tblHeader/>
        </w:trPr>
        <w:tc>
          <w:tcPr>
            <w:tcW w:w="4111" w:type="dxa"/>
          </w:tcPr>
          <w:p w:rsidR="00C3023E" w:rsidRPr="00D8005C" w:rsidRDefault="00C3023E" w:rsidP="00EF58D4">
            <w:pPr>
              <w:widowControl w:val="0"/>
              <w:rPr>
                <w:rFonts w:cs="Arial"/>
              </w:rPr>
            </w:pPr>
          </w:p>
        </w:tc>
        <w:tc>
          <w:tcPr>
            <w:tcW w:w="2410" w:type="dxa"/>
          </w:tcPr>
          <w:p w:rsidR="00C3023E" w:rsidRPr="00D8005C" w:rsidRDefault="00C3023E" w:rsidP="00EF58D4">
            <w:pPr>
              <w:widowControl w:val="0"/>
              <w:rPr>
                <w:rFonts w:cs="Arial"/>
              </w:rPr>
            </w:pPr>
          </w:p>
        </w:tc>
        <w:tc>
          <w:tcPr>
            <w:tcW w:w="283" w:type="dxa"/>
          </w:tcPr>
          <w:p w:rsidR="00C3023E" w:rsidRPr="00D8005C" w:rsidRDefault="00C3023E" w:rsidP="00EF58D4">
            <w:pPr>
              <w:widowControl w:val="0"/>
              <w:rPr>
                <w:rFonts w:cs="Arial"/>
              </w:rPr>
            </w:pPr>
          </w:p>
        </w:tc>
        <w:tc>
          <w:tcPr>
            <w:tcW w:w="2694" w:type="dxa"/>
            <w:hideMark/>
          </w:tcPr>
          <w:p w:rsidR="00C3023E" w:rsidRPr="00D8005C" w:rsidRDefault="00C3023E" w:rsidP="00EF58D4">
            <w:pPr>
              <w:widowControl w:val="0"/>
              <w:rPr>
                <w:rFonts w:cs="Arial"/>
              </w:rPr>
            </w:pPr>
            <w:r w:rsidRPr="00D8005C">
              <w:rPr>
                <w:rFonts w:cs="Arial"/>
                <w:lang w:val="en-US"/>
              </w:rPr>
              <w:t>E</w:t>
            </w:r>
            <w:r w:rsidRPr="00D8005C">
              <w:rPr>
                <w:rFonts w:cs="Arial"/>
              </w:rPr>
              <w:t>-</w:t>
            </w:r>
            <w:r w:rsidRPr="00D8005C">
              <w:rPr>
                <w:rFonts w:cs="Arial"/>
                <w:lang w:val="en-US"/>
              </w:rPr>
              <w:t>mail</w:t>
            </w:r>
            <w:r w:rsidRPr="00D8005C">
              <w:rPr>
                <w:rFonts w:cs="Arial"/>
              </w:rPr>
              <w:t>: __________________</w:t>
            </w:r>
          </w:p>
        </w:tc>
        <w:tc>
          <w:tcPr>
            <w:tcW w:w="283" w:type="dxa"/>
          </w:tcPr>
          <w:p w:rsidR="00C3023E" w:rsidRPr="00D8005C" w:rsidRDefault="00C3023E" w:rsidP="00EF58D4">
            <w:pPr>
              <w:widowControl w:val="0"/>
              <w:rPr>
                <w:rFonts w:cs="Arial"/>
              </w:rPr>
            </w:pPr>
          </w:p>
        </w:tc>
        <w:tc>
          <w:tcPr>
            <w:tcW w:w="2584" w:type="dxa"/>
            <w:hideMark/>
          </w:tcPr>
          <w:p w:rsidR="00C3023E" w:rsidRPr="00D8005C" w:rsidRDefault="00C3023E" w:rsidP="00EF58D4">
            <w:pPr>
              <w:widowControl w:val="0"/>
              <w:rPr>
                <w:rFonts w:cs="Arial"/>
              </w:rPr>
            </w:pPr>
            <w:r w:rsidRPr="00D8005C">
              <w:rPr>
                <w:rFonts w:cs="Arial"/>
              </w:rPr>
              <w:t>«____» _________20__ год</w:t>
            </w:r>
          </w:p>
        </w:tc>
      </w:tr>
      <w:tr w:rsidR="00C3023E" w:rsidRPr="00D8005C" w:rsidTr="00EF58D4">
        <w:trPr>
          <w:cantSplit/>
          <w:tblHeader/>
        </w:trPr>
        <w:tc>
          <w:tcPr>
            <w:tcW w:w="4111" w:type="dxa"/>
          </w:tcPr>
          <w:p w:rsidR="00C3023E" w:rsidRPr="00D8005C" w:rsidRDefault="00C3023E" w:rsidP="00EF58D4">
            <w:pPr>
              <w:widowControl w:val="0"/>
              <w:spacing w:line="200" w:lineRule="exact"/>
              <w:rPr>
                <w:rFonts w:cs="Arial"/>
              </w:rPr>
            </w:pPr>
          </w:p>
        </w:tc>
        <w:tc>
          <w:tcPr>
            <w:tcW w:w="2410" w:type="dxa"/>
            <w:tcBorders>
              <w:top w:val="single" w:sz="4" w:space="0" w:color="auto"/>
              <w:left w:val="nil"/>
              <w:bottom w:val="nil"/>
              <w:right w:val="nil"/>
            </w:tcBorders>
            <w:hideMark/>
          </w:tcPr>
          <w:p w:rsidR="00C3023E" w:rsidRPr="00D8005C" w:rsidRDefault="00C3023E" w:rsidP="00EF58D4">
            <w:pPr>
              <w:widowControl w:val="0"/>
              <w:spacing w:line="200" w:lineRule="exact"/>
              <w:jc w:val="center"/>
              <w:rPr>
                <w:rFonts w:cs="Arial"/>
              </w:rPr>
            </w:pPr>
            <w:r w:rsidRPr="00D8005C">
              <w:rPr>
                <w:rFonts w:cs="Arial"/>
              </w:rPr>
              <w:t>(номер контактного телефона)</w:t>
            </w:r>
          </w:p>
        </w:tc>
        <w:tc>
          <w:tcPr>
            <w:tcW w:w="283" w:type="dxa"/>
          </w:tcPr>
          <w:p w:rsidR="00C3023E" w:rsidRPr="00D8005C" w:rsidRDefault="00C3023E" w:rsidP="00EF58D4">
            <w:pPr>
              <w:widowControl w:val="0"/>
              <w:spacing w:after="120" w:line="200" w:lineRule="exact"/>
              <w:jc w:val="center"/>
              <w:rPr>
                <w:rFonts w:cs="Arial"/>
              </w:rPr>
            </w:pPr>
          </w:p>
        </w:tc>
        <w:tc>
          <w:tcPr>
            <w:tcW w:w="2694" w:type="dxa"/>
          </w:tcPr>
          <w:p w:rsidR="00C3023E" w:rsidRPr="00D8005C" w:rsidRDefault="00C3023E" w:rsidP="00EF58D4">
            <w:pPr>
              <w:widowControl w:val="0"/>
              <w:spacing w:line="200" w:lineRule="exact"/>
              <w:jc w:val="center"/>
              <w:rPr>
                <w:rFonts w:cs="Arial"/>
              </w:rPr>
            </w:pPr>
          </w:p>
        </w:tc>
        <w:tc>
          <w:tcPr>
            <w:tcW w:w="283" w:type="dxa"/>
          </w:tcPr>
          <w:p w:rsidR="00C3023E" w:rsidRPr="00D8005C" w:rsidRDefault="00C3023E" w:rsidP="00EF58D4">
            <w:pPr>
              <w:widowControl w:val="0"/>
              <w:spacing w:line="200" w:lineRule="exact"/>
              <w:jc w:val="center"/>
              <w:rPr>
                <w:rFonts w:cs="Arial"/>
              </w:rPr>
            </w:pPr>
          </w:p>
        </w:tc>
        <w:tc>
          <w:tcPr>
            <w:tcW w:w="2584" w:type="dxa"/>
            <w:hideMark/>
          </w:tcPr>
          <w:p w:rsidR="00C3023E" w:rsidRPr="00D8005C" w:rsidRDefault="00C3023E" w:rsidP="00EF58D4">
            <w:pPr>
              <w:widowControl w:val="0"/>
              <w:spacing w:line="200" w:lineRule="exact"/>
              <w:jc w:val="center"/>
              <w:rPr>
                <w:rFonts w:cs="Arial"/>
              </w:rPr>
            </w:pPr>
            <w:r w:rsidRPr="00D8005C">
              <w:rPr>
                <w:rFonts w:cs="Arial"/>
              </w:rPr>
              <w:t xml:space="preserve"> </w:t>
            </w:r>
            <w:proofErr w:type="gramStart"/>
            <w:r w:rsidRPr="00D8005C">
              <w:rPr>
                <w:rFonts w:cs="Arial"/>
              </w:rPr>
              <w:t>(дата составления</w:t>
            </w:r>
            <w:proofErr w:type="gramEnd"/>
          </w:p>
          <w:p w:rsidR="00C3023E" w:rsidRPr="00D8005C" w:rsidRDefault="00C3023E" w:rsidP="00EF58D4">
            <w:pPr>
              <w:widowControl w:val="0"/>
              <w:spacing w:line="200" w:lineRule="exact"/>
              <w:jc w:val="center"/>
              <w:rPr>
                <w:rFonts w:cs="Arial"/>
              </w:rPr>
            </w:pPr>
            <w:r w:rsidRPr="00D8005C">
              <w:rPr>
                <w:rFonts w:cs="Arial"/>
              </w:rPr>
              <w:t>документа)</w:t>
            </w:r>
          </w:p>
        </w:tc>
      </w:tr>
    </w:tbl>
    <w:p w:rsidR="00C3023E" w:rsidRPr="00D8005C" w:rsidRDefault="00C3023E" w:rsidP="00C3023E">
      <w:pPr>
        <w:rPr>
          <w:color w:val="000000"/>
          <w:sz w:val="24"/>
        </w:rPr>
      </w:pPr>
    </w:p>
    <w:p w:rsidR="00C3023E" w:rsidRPr="00D8005C" w:rsidRDefault="00C3023E" w:rsidP="00C3023E">
      <w:pPr>
        <w:rPr>
          <w:color w:val="000000"/>
          <w:sz w:val="24"/>
        </w:rPr>
      </w:pPr>
    </w:p>
    <w:p w:rsidR="00C3023E" w:rsidRPr="00D8005C" w:rsidRDefault="00C3023E" w:rsidP="00C3023E">
      <w:pPr>
        <w:rPr>
          <w:color w:val="000000"/>
          <w:sz w:val="24"/>
        </w:rPr>
      </w:pPr>
    </w:p>
    <w:p w:rsidR="00C3023E" w:rsidRPr="00D8005C" w:rsidRDefault="00C3023E" w:rsidP="00C3023E">
      <w:pPr>
        <w:rPr>
          <w:color w:val="000000"/>
          <w:sz w:val="24"/>
        </w:rPr>
      </w:pPr>
    </w:p>
    <w:p w:rsidR="00C3023E" w:rsidRPr="00D8005C" w:rsidRDefault="00C3023E" w:rsidP="00C3023E">
      <w:pPr>
        <w:rPr>
          <w:color w:val="000000"/>
          <w:sz w:val="24"/>
        </w:rPr>
      </w:pPr>
    </w:p>
    <w:p w:rsidR="00C3023E" w:rsidRPr="00D8005C" w:rsidRDefault="00C3023E" w:rsidP="00C3023E">
      <w:pPr>
        <w:rPr>
          <w:color w:val="000000"/>
          <w:sz w:val="24"/>
        </w:rPr>
      </w:pPr>
    </w:p>
    <w:p w:rsidR="00C3023E" w:rsidRPr="00D8005C" w:rsidRDefault="00C3023E" w:rsidP="00C3023E">
      <w:pPr>
        <w:rPr>
          <w:color w:val="000000"/>
          <w:sz w:val="24"/>
        </w:rPr>
      </w:pPr>
    </w:p>
    <w:p w:rsidR="00C3023E" w:rsidRPr="00D8005C" w:rsidRDefault="00C3023E" w:rsidP="00C3023E">
      <w:pPr>
        <w:rPr>
          <w:color w:val="000000"/>
          <w:sz w:val="24"/>
        </w:rPr>
      </w:pPr>
    </w:p>
    <w:p w:rsidR="00C3023E" w:rsidRPr="00D8005C" w:rsidRDefault="00C3023E" w:rsidP="00C3023E">
      <w:pPr>
        <w:rPr>
          <w:color w:val="000000"/>
          <w:sz w:val="24"/>
        </w:rPr>
      </w:pPr>
    </w:p>
    <w:p w:rsidR="00C3023E" w:rsidRDefault="00C3023E" w:rsidP="00C3023E">
      <w:pPr>
        <w:rPr>
          <w:color w:val="000000"/>
          <w:sz w:val="24"/>
          <w:lang w:val="en-US"/>
        </w:rPr>
      </w:pPr>
    </w:p>
    <w:p w:rsidR="00C3023E" w:rsidRDefault="00C3023E" w:rsidP="00C3023E">
      <w:pPr>
        <w:rPr>
          <w:color w:val="000000"/>
          <w:sz w:val="24"/>
          <w:lang w:val="en-US"/>
        </w:rPr>
      </w:pPr>
    </w:p>
    <w:p w:rsidR="00C3023E" w:rsidRDefault="00C3023E" w:rsidP="00C3023E">
      <w:pPr>
        <w:rPr>
          <w:color w:val="000000"/>
          <w:sz w:val="24"/>
          <w:lang w:val="en-US"/>
        </w:rPr>
      </w:pPr>
    </w:p>
    <w:p w:rsidR="00C3023E" w:rsidRPr="00D8005C" w:rsidRDefault="00C3023E" w:rsidP="00C3023E">
      <w:pPr>
        <w:rPr>
          <w:color w:val="000000"/>
          <w:sz w:val="24"/>
          <w:lang w:val="en-US"/>
        </w:rPr>
      </w:pPr>
    </w:p>
    <w:p w:rsidR="00C3023E" w:rsidRPr="00D8005C" w:rsidRDefault="00C3023E" w:rsidP="00C3023E">
      <w:pPr>
        <w:rPr>
          <w:color w:val="000000"/>
          <w:sz w:val="24"/>
        </w:rPr>
      </w:pPr>
    </w:p>
    <w:p w:rsidR="00C3023E" w:rsidRPr="00D8005C" w:rsidRDefault="00C3023E" w:rsidP="00C3023E">
      <w:pPr>
        <w:rPr>
          <w:color w:val="000000"/>
          <w:sz w:val="24"/>
        </w:rPr>
      </w:pPr>
    </w:p>
    <w:p w:rsidR="00C3023E" w:rsidRPr="00D8005C" w:rsidRDefault="00C3023E" w:rsidP="00C3023E">
      <w:pPr>
        <w:spacing w:after="120"/>
        <w:jc w:val="center"/>
        <w:rPr>
          <w:b/>
          <w:bCs/>
          <w:color w:val="000000"/>
          <w:sz w:val="26"/>
          <w:szCs w:val="26"/>
        </w:rPr>
      </w:pPr>
      <w:r w:rsidRPr="00D8005C">
        <w:rPr>
          <w:b/>
          <w:bCs/>
          <w:color w:val="000000"/>
          <w:sz w:val="26"/>
          <w:szCs w:val="26"/>
        </w:rPr>
        <w:t>Указания по заполнению формы федерального статистического наблюдения</w:t>
      </w:r>
    </w:p>
    <w:p w:rsidR="00C3023E" w:rsidRPr="00D8005C" w:rsidRDefault="00C3023E" w:rsidP="00C3023E">
      <w:pPr>
        <w:jc w:val="center"/>
        <w:rPr>
          <w:b/>
          <w:bCs/>
          <w:color w:val="000000"/>
          <w:sz w:val="24"/>
        </w:rPr>
      </w:pPr>
    </w:p>
    <w:p w:rsidR="00C3023E" w:rsidRPr="00D8005C" w:rsidRDefault="00C3023E" w:rsidP="00C3023E">
      <w:pPr>
        <w:jc w:val="both"/>
        <w:rPr>
          <w:color w:val="000000"/>
          <w:sz w:val="24"/>
        </w:rPr>
      </w:pPr>
      <w:r w:rsidRPr="00D8005C">
        <w:rPr>
          <w:color w:val="000000"/>
          <w:sz w:val="24"/>
        </w:rPr>
        <w:t xml:space="preserve">Форма федерального статистического наблюдения № 7 «Сведения о злокачественных новообразованиях» (далее - Форма) составляется всеми медицинскими организациями, </w:t>
      </w:r>
      <w:r w:rsidRPr="00D8005C">
        <w:rPr>
          <w:sz w:val="24"/>
        </w:rPr>
        <w:t xml:space="preserve">осуществляющими диспансерное </w:t>
      </w:r>
      <w:r w:rsidRPr="00D8005C">
        <w:rPr>
          <w:color w:val="000000"/>
          <w:sz w:val="24"/>
        </w:rPr>
        <w:t>наблюдение за пациентами со злокачественными новообразованиями.</w:t>
      </w:r>
    </w:p>
    <w:p w:rsidR="00C3023E" w:rsidRPr="00D8005C" w:rsidRDefault="00C3023E" w:rsidP="00C3023E">
      <w:pPr>
        <w:jc w:val="both"/>
        <w:rPr>
          <w:color w:val="000000"/>
          <w:sz w:val="24"/>
        </w:rPr>
      </w:pPr>
      <w:r w:rsidRPr="00D8005C">
        <w:rPr>
          <w:color w:val="000000"/>
          <w:sz w:val="24"/>
        </w:rPr>
        <w:t xml:space="preserve">Форма предоставляется за год в целом по каждой медицинской организации органу местного самоуправления, </w:t>
      </w:r>
      <w:r w:rsidRPr="00D8005C">
        <w:rPr>
          <w:color w:val="000000"/>
          <w:sz w:val="24"/>
          <w:szCs w:val="24"/>
        </w:rPr>
        <w:t>осуществляющему полномочия</w:t>
      </w:r>
      <w:r w:rsidRPr="00D8005C">
        <w:rPr>
          <w:color w:val="000000"/>
        </w:rPr>
        <w:t xml:space="preserve">  </w:t>
      </w:r>
      <w:r w:rsidRPr="00D8005C">
        <w:rPr>
          <w:color w:val="000000"/>
          <w:sz w:val="24"/>
        </w:rPr>
        <w:t xml:space="preserve">в сфере охраны здоровья, 20 января года, следующего за отчетным периодом.  </w:t>
      </w:r>
    </w:p>
    <w:p w:rsidR="00C3023E" w:rsidRPr="00D8005C" w:rsidRDefault="00C3023E" w:rsidP="00C3023E">
      <w:pPr>
        <w:jc w:val="both"/>
        <w:rPr>
          <w:color w:val="000000"/>
          <w:sz w:val="24"/>
        </w:rPr>
      </w:pPr>
      <w:r w:rsidRPr="00D8005C">
        <w:rPr>
          <w:color w:val="000000"/>
          <w:sz w:val="24"/>
        </w:rPr>
        <w:t xml:space="preserve">Орган местного самоуправления, </w:t>
      </w:r>
      <w:r w:rsidRPr="00D8005C">
        <w:rPr>
          <w:color w:val="000000"/>
          <w:sz w:val="24"/>
          <w:szCs w:val="24"/>
        </w:rPr>
        <w:t>осуществляющий полномочия</w:t>
      </w:r>
      <w:r w:rsidRPr="00D8005C">
        <w:rPr>
          <w:color w:val="000000"/>
        </w:rPr>
        <w:t xml:space="preserve"> </w:t>
      </w:r>
      <w:r w:rsidRPr="00D8005C">
        <w:rPr>
          <w:color w:val="000000"/>
          <w:sz w:val="24"/>
        </w:rPr>
        <w:t xml:space="preserve">в сфере охраны здоровья, представляет Форму по каждой подведомственной организации  в орган исполнительной власти субъекта Российской Федерации,  </w:t>
      </w:r>
      <w:r w:rsidRPr="00D8005C">
        <w:rPr>
          <w:color w:val="000000"/>
          <w:sz w:val="24"/>
          <w:szCs w:val="24"/>
        </w:rPr>
        <w:t>осуществляющий полномочия</w:t>
      </w:r>
      <w:r w:rsidRPr="00D8005C">
        <w:rPr>
          <w:color w:val="000000"/>
        </w:rPr>
        <w:t xml:space="preserve">  </w:t>
      </w:r>
      <w:r w:rsidRPr="00D8005C">
        <w:rPr>
          <w:color w:val="000000"/>
          <w:sz w:val="24"/>
        </w:rPr>
        <w:t xml:space="preserve">в сфере охраны здоровья, до 20 февраля.  </w:t>
      </w:r>
    </w:p>
    <w:p w:rsidR="00C3023E" w:rsidRPr="00D8005C" w:rsidRDefault="00C3023E" w:rsidP="00C3023E">
      <w:pPr>
        <w:jc w:val="both"/>
        <w:rPr>
          <w:color w:val="000000"/>
          <w:sz w:val="24"/>
        </w:rPr>
      </w:pPr>
      <w:proofErr w:type="gramStart"/>
      <w:r w:rsidRPr="00D8005C">
        <w:rPr>
          <w:color w:val="000000"/>
          <w:sz w:val="24"/>
        </w:rPr>
        <w:t xml:space="preserve">Сводную Форму по субъекту Российской Федерации за отчетный год, подписанную руководителем органа исполнительной власти субъекта Российской Федерации, </w:t>
      </w:r>
      <w:r w:rsidRPr="00D8005C">
        <w:rPr>
          <w:color w:val="000000"/>
          <w:sz w:val="24"/>
          <w:szCs w:val="24"/>
        </w:rPr>
        <w:t>осуществляющим полномочия</w:t>
      </w:r>
      <w:r w:rsidRPr="00D8005C">
        <w:rPr>
          <w:color w:val="000000"/>
        </w:rPr>
        <w:t xml:space="preserve">  </w:t>
      </w:r>
      <w:r w:rsidRPr="00D8005C">
        <w:rPr>
          <w:color w:val="000000"/>
          <w:sz w:val="24"/>
        </w:rPr>
        <w:t>в сфере охраны здоровья, на бумажном и электронном носителе, предоставляют Минздраву России в установленные графиком Минздрава России сроки до 25 марта.</w:t>
      </w:r>
      <w:proofErr w:type="gramEnd"/>
    </w:p>
    <w:p w:rsidR="00C3023E" w:rsidRPr="00D8005C" w:rsidRDefault="00C3023E" w:rsidP="00C3023E">
      <w:pPr>
        <w:jc w:val="both"/>
        <w:rPr>
          <w:color w:val="000000"/>
          <w:sz w:val="24"/>
        </w:rPr>
      </w:pPr>
      <w:r w:rsidRPr="00D8005C">
        <w:rPr>
          <w:color w:val="000000"/>
          <w:sz w:val="24"/>
        </w:rPr>
        <w:t xml:space="preserve">При заполнении кодовой зоны титульного листа,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 </w:t>
      </w:r>
    </w:p>
    <w:p w:rsidR="00C3023E" w:rsidRPr="00D8005C" w:rsidRDefault="00C3023E" w:rsidP="00C3023E">
      <w:pPr>
        <w:jc w:val="both"/>
        <w:rPr>
          <w:color w:val="000000"/>
          <w:sz w:val="24"/>
        </w:rPr>
      </w:pPr>
      <w:r w:rsidRPr="00D8005C">
        <w:rPr>
          <w:color w:val="000000"/>
          <w:sz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C3023E" w:rsidRPr="00D8005C" w:rsidRDefault="00C3023E" w:rsidP="00C3023E">
      <w:pPr>
        <w:jc w:val="both"/>
        <w:rPr>
          <w:color w:val="000000"/>
          <w:sz w:val="24"/>
        </w:rPr>
      </w:pPr>
      <w:proofErr w:type="gramStart"/>
      <w:r w:rsidRPr="00D8005C">
        <w:rPr>
          <w:color w:val="000000"/>
          <w:sz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roofErr w:type="gramEnd"/>
    </w:p>
    <w:p w:rsidR="00C3023E" w:rsidRPr="00D8005C" w:rsidRDefault="00C3023E" w:rsidP="00C3023E">
      <w:pPr>
        <w:jc w:val="both"/>
        <w:rPr>
          <w:color w:val="000000"/>
          <w:sz w:val="24"/>
        </w:rPr>
      </w:pPr>
      <w:r w:rsidRPr="00D8005C">
        <w:rPr>
          <w:color w:val="000000"/>
          <w:sz w:val="24"/>
        </w:rPr>
        <w:t>При наличии у юридического лица обособленных подразделений</w:t>
      </w:r>
      <w:proofErr w:type="gramStart"/>
      <w:r w:rsidRPr="00D8005C">
        <w:rPr>
          <w:color w:val="000000"/>
          <w:sz w:val="24"/>
          <w:vertAlign w:val="superscript"/>
        </w:rPr>
        <w:t>1</w:t>
      </w:r>
      <w:proofErr w:type="gramEnd"/>
      <w:r w:rsidRPr="00D8005C">
        <w:rPr>
          <w:color w:val="000000"/>
          <w:sz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C3023E" w:rsidRPr="00D8005C" w:rsidRDefault="00C3023E" w:rsidP="00C3023E">
      <w:pPr>
        <w:jc w:val="both"/>
        <w:rPr>
          <w:color w:val="000000"/>
          <w:sz w:val="24"/>
        </w:rPr>
      </w:pPr>
      <w:r w:rsidRPr="00D8005C">
        <w:rPr>
          <w:color w:val="000000"/>
          <w:sz w:val="24"/>
        </w:rPr>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C3023E" w:rsidRPr="00D8005C" w:rsidRDefault="00C3023E" w:rsidP="00C3023E">
      <w:pPr>
        <w:jc w:val="both"/>
        <w:rPr>
          <w:color w:val="000000"/>
          <w:sz w:val="24"/>
        </w:rPr>
      </w:pPr>
      <w:r w:rsidRPr="00D8005C">
        <w:rPr>
          <w:color w:val="000000"/>
          <w:sz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C3023E" w:rsidRPr="00D8005C" w:rsidRDefault="00C3023E" w:rsidP="00C3023E">
      <w:pPr>
        <w:rPr>
          <w:color w:val="000000"/>
        </w:rPr>
      </w:pPr>
    </w:p>
    <w:p w:rsidR="00C3023E" w:rsidRPr="00D8005C" w:rsidRDefault="00C3023E" w:rsidP="00C3023E">
      <w:pPr>
        <w:rPr>
          <w:color w:val="000000"/>
        </w:rPr>
      </w:pPr>
    </w:p>
    <w:p w:rsidR="00C3023E" w:rsidRPr="00D8005C" w:rsidRDefault="00C3023E" w:rsidP="00C3023E">
      <w:pPr>
        <w:rPr>
          <w:color w:val="000000"/>
        </w:rPr>
      </w:pPr>
      <w:r w:rsidRPr="00D8005C">
        <w:rPr>
          <w:color w:val="000000"/>
        </w:rPr>
        <w:t>_________________________</w:t>
      </w:r>
    </w:p>
    <w:p w:rsidR="00C3023E" w:rsidRPr="00D8005C" w:rsidRDefault="00C3023E" w:rsidP="00C3023E">
      <w:pPr>
        <w:spacing w:line="240" w:lineRule="exact"/>
        <w:ind w:right="142"/>
        <w:jc w:val="both"/>
      </w:pPr>
      <w:r w:rsidRPr="00D8005C">
        <w:rPr>
          <w:vertAlign w:val="superscript"/>
        </w:rPr>
        <w:t>1</w:t>
      </w:r>
      <w:r w:rsidRPr="00D8005C">
        <w:t xml:space="preserve"> Примечание.</w:t>
      </w:r>
    </w:p>
    <w:p w:rsidR="00C3023E" w:rsidRPr="00D8005C" w:rsidRDefault="00C3023E" w:rsidP="00C3023E">
      <w:pPr>
        <w:jc w:val="both"/>
        <w:rPr>
          <w:b/>
        </w:rPr>
      </w:pPr>
      <w:r w:rsidRPr="00D8005C">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w:t>
      </w:r>
      <w:r w:rsidRPr="00D8005C">
        <w:lastRenderedPageBreak/>
        <w:t>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(п.2 ст. 11 Налогового кодекса Российской Федерации).</w:t>
      </w:r>
    </w:p>
    <w:p w:rsidR="00C3023E" w:rsidRPr="00C3023E" w:rsidRDefault="00C3023E" w:rsidP="00C3023E">
      <w:pPr>
        <w:jc w:val="both"/>
        <w:rPr>
          <w:color w:val="000000"/>
          <w:sz w:val="24"/>
        </w:rPr>
      </w:pPr>
    </w:p>
    <w:p w:rsidR="00C3023E" w:rsidRPr="00C3023E" w:rsidRDefault="00C3023E" w:rsidP="00C3023E">
      <w:pPr>
        <w:jc w:val="both"/>
        <w:rPr>
          <w:color w:val="000000"/>
          <w:sz w:val="24"/>
        </w:rPr>
      </w:pPr>
    </w:p>
    <w:p w:rsidR="00C3023E" w:rsidRPr="00D8005C" w:rsidRDefault="00C3023E" w:rsidP="00C3023E">
      <w:pPr>
        <w:jc w:val="both"/>
        <w:rPr>
          <w:color w:val="000000"/>
          <w:sz w:val="24"/>
        </w:rPr>
      </w:pPr>
      <w:r w:rsidRPr="00D8005C">
        <w:rPr>
          <w:color w:val="000000"/>
          <w:sz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C3023E" w:rsidRPr="00D8005C" w:rsidRDefault="00C3023E" w:rsidP="00C3023E">
      <w:pPr>
        <w:jc w:val="both"/>
        <w:rPr>
          <w:color w:val="000000"/>
          <w:sz w:val="24"/>
        </w:rPr>
      </w:pPr>
      <w:r w:rsidRPr="00D8005C">
        <w:rPr>
          <w:color w:val="000000"/>
          <w:sz w:val="24"/>
        </w:rPr>
        <w:t xml:space="preserve">Медицинские организации, имеющие подразделения и филиалы, </w:t>
      </w:r>
      <w:r w:rsidRPr="00D8005C">
        <w:rPr>
          <w:sz w:val="24"/>
        </w:rPr>
        <w:t xml:space="preserve">осуществляющие диспансерное </w:t>
      </w:r>
      <w:r w:rsidRPr="00D8005C">
        <w:rPr>
          <w:color w:val="000000"/>
          <w:sz w:val="24"/>
        </w:rPr>
        <w:t xml:space="preserve">наблюдение за пациентами со злокачественными новообразованиями, составляют только одну Форму за всю организацию в целом. </w:t>
      </w:r>
    </w:p>
    <w:p w:rsidR="00C3023E" w:rsidRPr="00D8005C" w:rsidRDefault="00C3023E" w:rsidP="00C3023E">
      <w:pPr>
        <w:jc w:val="both"/>
        <w:rPr>
          <w:color w:val="000000"/>
          <w:sz w:val="24"/>
        </w:rPr>
      </w:pPr>
      <w:r w:rsidRPr="00D8005C">
        <w:rPr>
          <w:color w:val="000000"/>
          <w:sz w:val="24"/>
        </w:rPr>
        <w:t xml:space="preserve">При составлении Формы для отнесения заболеваний к той или иной нозологической форме, следует руководствоваться заключительным клиническим диагнозом, а в случае смерти – первоначальной причиной смерти и их кодами по МКБ-10. </w:t>
      </w:r>
    </w:p>
    <w:p w:rsidR="00C3023E" w:rsidRPr="00D8005C" w:rsidRDefault="00C3023E" w:rsidP="00C3023E">
      <w:pPr>
        <w:jc w:val="both"/>
        <w:rPr>
          <w:color w:val="000000"/>
          <w:sz w:val="24"/>
        </w:rPr>
      </w:pPr>
      <w:r w:rsidRPr="00D8005C">
        <w:rPr>
          <w:color w:val="000000"/>
          <w:sz w:val="24"/>
        </w:rPr>
        <w:t>Таблица 2000 включает сведения о числе впервые выявленных злокачественных новообразований по локализациям и пятилетним возрастным группировкам.</w:t>
      </w:r>
    </w:p>
    <w:p w:rsidR="00C3023E" w:rsidRPr="00D8005C" w:rsidRDefault="00C3023E" w:rsidP="00C3023E">
      <w:pPr>
        <w:jc w:val="both"/>
        <w:rPr>
          <w:color w:val="000000"/>
          <w:sz w:val="24"/>
        </w:rPr>
      </w:pPr>
      <w:r w:rsidRPr="00D8005C">
        <w:rPr>
          <w:sz w:val="24"/>
          <w:szCs w:val="24"/>
        </w:rPr>
        <w:t xml:space="preserve">В таблицу включают сведения </w:t>
      </w:r>
      <w:proofErr w:type="gramStart"/>
      <w:r w:rsidRPr="00D8005C">
        <w:rPr>
          <w:sz w:val="24"/>
          <w:szCs w:val="24"/>
        </w:rPr>
        <w:t>о</w:t>
      </w:r>
      <w:proofErr w:type="gramEnd"/>
      <w:r w:rsidRPr="00D8005C">
        <w:rPr>
          <w:sz w:val="24"/>
          <w:szCs w:val="24"/>
        </w:rPr>
        <w:t xml:space="preserve"> впервые </w:t>
      </w:r>
      <w:proofErr w:type="gramStart"/>
      <w:r w:rsidRPr="00D8005C">
        <w:rPr>
          <w:sz w:val="24"/>
          <w:szCs w:val="24"/>
        </w:rPr>
        <w:t>в</w:t>
      </w:r>
      <w:proofErr w:type="gramEnd"/>
      <w:r w:rsidRPr="00D8005C">
        <w:rPr>
          <w:sz w:val="24"/>
          <w:szCs w:val="24"/>
        </w:rPr>
        <w:t xml:space="preserve"> жизни выявленных злокачественных новообразованиях в отчетном году независимо от обстоятельств выявления: </w:t>
      </w:r>
      <w:r w:rsidRPr="00D8005C">
        <w:rPr>
          <w:color w:val="000000"/>
          <w:sz w:val="24"/>
          <w:szCs w:val="24"/>
        </w:rPr>
        <w:t xml:space="preserve">при обращении за медицинской помощью; активно на профилактических осмотрах, в смотровых кабинетах, при диспансеризации отдельных контингентов населения и пациентов с хроническими заболеваниями, при реализации </w:t>
      </w:r>
      <w:proofErr w:type="spellStart"/>
      <w:r w:rsidRPr="00D8005C">
        <w:rPr>
          <w:color w:val="000000"/>
          <w:sz w:val="24"/>
          <w:szCs w:val="24"/>
        </w:rPr>
        <w:t>скрининговых</w:t>
      </w:r>
      <w:proofErr w:type="spellEnd"/>
      <w:r w:rsidRPr="00D8005C">
        <w:rPr>
          <w:color w:val="000000"/>
          <w:sz w:val="24"/>
          <w:szCs w:val="24"/>
        </w:rPr>
        <w:t xml:space="preserve"> программ; при медицинском освидетельствовании; при обследовании и лечении в стационарных условиях в медицинской организации, в частности, при диагностике злокачественного новообразования во время оперативного вмешательства; при посмертном выявлении заболевания на </w:t>
      </w:r>
      <w:proofErr w:type="gramStart"/>
      <w:r w:rsidRPr="00D8005C">
        <w:rPr>
          <w:color w:val="000000"/>
          <w:sz w:val="24"/>
          <w:szCs w:val="24"/>
        </w:rPr>
        <w:t>патолого-анатомическом</w:t>
      </w:r>
      <w:proofErr w:type="gramEnd"/>
      <w:r w:rsidRPr="00D8005C">
        <w:rPr>
          <w:color w:val="000000"/>
          <w:sz w:val="24"/>
          <w:szCs w:val="24"/>
        </w:rPr>
        <w:t xml:space="preserve"> вскрытии; при сверке сведений об умерших онкологических пациентах с данными территориальных органов государственной статистики.</w:t>
      </w:r>
    </w:p>
    <w:p w:rsidR="00C3023E" w:rsidRPr="00D8005C" w:rsidRDefault="00C3023E" w:rsidP="00C3023E">
      <w:pPr>
        <w:jc w:val="both"/>
        <w:rPr>
          <w:color w:val="000000"/>
          <w:sz w:val="24"/>
        </w:rPr>
      </w:pPr>
      <w:r w:rsidRPr="00D8005C">
        <w:rPr>
          <w:color w:val="000000"/>
          <w:sz w:val="24"/>
        </w:rPr>
        <w:t xml:space="preserve">Таблица 2010 содержит информацию о злокачественных новообразованиях у сельских жителей из числа впервые в жизни выявленных, сведения о первично-множественных злокачественных новообразованиях. Также в эту таблицу включают сведения о новообразованиях </w:t>
      </w:r>
      <w:r w:rsidRPr="00D8005C">
        <w:rPr>
          <w:color w:val="000000"/>
          <w:sz w:val="24"/>
          <w:lang w:val="en-US"/>
        </w:rPr>
        <w:t>in</w:t>
      </w:r>
      <w:r w:rsidRPr="00D8005C">
        <w:rPr>
          <w:color w:val="000000"/>
          <w:sz w:val="24"/>
        </w:rPr>
        <w:t xml:space="preserve"> </w:t>
      </w:r>
      <w:r w:rsidRPr="00D8005C">
        <w:rPr>
          <w:color w:val="000000"/>
          <w:sz w:val="24"/>
          <w:lang w:val="en-US"/>
        </w:rPr>
        <w:t>situ</w:t>
      </w:r>
      <w:r w:rsidRPr="00D8005C">
        <w:rPr>
          <w:color w:val="000000"/>
          <w:sz w:val="24"/>
        </w:rPr>
        <w:t xml:space="preserve">. </w:t>
      </w:r>
    </w:p>
    <w:p w:rsidR="00C3023E" w:rsidRPr="00D8005C" w:rsidRDefault="00C3023E" w:rsidP="00C3023E">
      <w:pPr>
        <w:jc w:val="both"/>
        <w:rPr>
          <w:color w:val="000000"/>
          <w:sz w:val="24"/>
        </w:rPr>
      </w:pPr>
      <w:r w:rsidRPr="00D8005C">
        <w:rPr>
          <w:color w:val="000000"/>
          <w:sz w:val="24"/>
        </w:rPr>
        <w:t>При выявлен</w:t>
      </w:r>
      <w:proofErr w:type="gramStart"/>
      <w:r w:rsidRPr="00D8005C">
        <w:rPr>
          <w:color w:val="000000"/>
          <w:sz w:val="24"/>
        </w:rPr>
        <w:t>ии у о</w:t>
      </w:r>
      <w:proofErr w:type="gramEnd"/>
      <w:r w:rsidRPr="00D8005C">
        <w:rPr>
          <w:color w:val="000000"/>
          <w:sz w:val="24"/>
        </w:rPr>
        <w:t>дного пациента двух и более локализаций злокачественного новообразования, каждое из них показывают по соответствующей строке таблицы 2000 и дополнительно включают в гр. 3 и 4 таблицы 2010.</w:t>
      </w:r>
    </w:p>
    <w:p w:rsidR="00C3023E" w:rsidRPr="00D8005C" w:rsidRDefault="00C3023E" w:rsidP="00C3023E">
      <w:pPr>
        <w:jc w:val="both"/>
        <w:rPr>
          <w:color w:val="000000"/>
          <w:sz w:val="24"/>
        </w:rPr>
      </w:pPr>
      <w:r w:rsidRPr="00D8005C">
        <w:rPr>
          <w:color w:val="000000"/>
          <w:sz w:val="24"/>
        </w:rPr>
        <w:t>В таблице 2100 отражают сведения о движении контингента пациентов со злокачественными новообразованиями.</w:t>
      </w:r>
    </w:p>
    <w:p w:rsidR="00C3023E" w:rsidRPr="00D8005C" w:rsidRDefault="00C3023E" w:rsidP="00C3023E">
      <w:pPr>
        <w:jc w:val="both"/>
        <w:rPr>
          <w:color w:val="000000"/>
          <w:sz w:val="24"/>
        </w:rPr>
      </w:pPr>
      <w:r w:rsidRPr="00D8005C">
        <w:rPr>
          <w:color w:val="000000"/>
          <w:sz w:val="24"/>
        </w:rPr>
        <w:t xml:space="preserve">Таблица 2110 включает сведения о диспансерном наблюдении за пациентами со злокачественными новообразованиями. В гр. 7 включают пациентов со злокачественными новообразованиями визуальных локализаций. </w:t>
      </w:r>
    </w:p>
    <w:p w:rsidR="00C3023E" w:rsidRPr="00D8005C" w:rsidRDefault="00C3023E" w:rsidP="00C3023E">
      <w:pPr>
        <w:jc w:val="both"/>
        <w:rPr>
          <w:bCs/>
          <w:color w:val="000000"/>
          <w:sz w:val="24"/>
          <w:szCs w:val="24"/>
        </w:rPr>
      </w:pPr>
      <w:proofErr w:type="gramStart"/>
      <w:r w:rsidRPr="00D8005C">
        <w:rPr>
          <w:color w:val="000000"/>
          <w:sz w:val="24"/>
          <w:szCs w:val="24"/>
        </w:rPr>
        <w:t>К визуально доступным локализациям следует относить опухоли губы (C00), основания языка (C01), других и неуточненных отделов языка (C02), десны (C03), дна полости рта (C04), неба (C05), других и неуточненных частей рта (C06), околоушной слюнной железы (C07), других и неуточненных больших слюнных желез (C08), небной миндалины (C09), ротоглотки (C10), прямой кишки (C20), заднего прохода и анального канала (C21), кожи (C44), молочной</w:t>
      </w:r>
      <w:proofErr w:type="gramEnd"/>
      <w:r w:rsidRPr="00D8005C">
        <w:rPr>
          <w:color w:val="000000"/>
          <w:sz w:val="24"/>
          <w:szCs w:val="24"/>
        </w:rPr>
        <w:t xml:space="preserve"> железы (C50), вульвы (C51), влагалища (C52), шейки матки (C53), полового члена (C60), яичка (C62), кожи мошонки (C63.2), глаза (C69), щитовидной железы (C73), меланому кожи (C43) (письмо </w:t>
      </w:r>
      <w:proofErr w:type="spellStart"/>
      <w:r w:rsidRPr="00D8005C">
        <w:rPr>
          <w:color w:val="000000"/>
          <w:sz w:val="24"/>
          <w:szCs w:val="24"/>
        </w:rPr>
        <w:t>Минздравсоцразвития</w:t>
      </w:r>
      <w:proofErr w:type="spellEnd"/>
      <w:r w:rsidRPr="00D8005C">
        <w:rPr>
          <w:color w:val="000000"/>
          <w:sz w:val="24"/>
          <w:szCs w:val="24"/>
        </w:rPr>
        <w:t xml:space="preserve"> Российской Федерации от </w:t>
      </w:r>
      <w:r w:rsidRPr="00D8005C">
        <w:rPr>
          <w:bCs/>
          <w:color w:val="000000"/>
          <w:sz w:val="24"/>
          <w:szCs w:val="24"/>
        </w:rPr>
        <w:t xml:space="preserve">17 августа </w:t>
      </w:r>
      <w:smartTag w:uri="urn:schemas-microsoft-com:office:smarttags" w:element="metricconverter">
        <w:smartTagPr>
          <w:attr w:name="ProductID" w:val="2011 г"/>
        </w:smartTagPr>
        <w:r w:rsidRPr="00D8005C">
          <w:rPr>
            <w:bCs/>
            <w:color w:val="000000"/>
            <w:sz w:val="24"/>
            <w:szCs w:val="24"/>
          </w:rPr>
          <w:t>2011 г</w:t>
        </w:r>
      </w:smartTag>
      <w:r w:rsidRPr="00D8005C">
        <w:rPr>
          <w:bCs/>
          <w:color w:val="000000"/>
          <w:sz w:val="24"/>
          <w:szCs w:val="24"/>
        </w:rPr>
        <w:t>. N 14-3/10/2-8051 «Об организационно-методической помощи и поддержке онкологической службы Российской Федерации»).</w:t>
      </w:r>
    </w:p>
    <w:p w:rsidR="00C3023E" w:rsidRPr="00D8005C" w:rsidRDefault="00C3023E" w:rsidP="00C3023E">
      <w:pPr>
        <w:jc w:val="both"/>
        <w:rPr>
          <w:color w:val="000000"/>
          <w:sz w:val="24"/>
        </w:rPr>
      </w:pPr>
      <w:r w:rsidRPr="00D8005C">
        <w:rPr>
          <w:color w:val="000000"/>
          <w:sz w:val="24"/>
        </w:rPr>
        <w:lastRenderedPageBreak/>
        <w:t xml:space="preserve">Таблица 2120 содержит сведения о смертельных исходах пациентов со злокачественными новообразованиями. </w:t>
      </w:r>
    </w:p>
    <w:p w:rsidR="00C3023E" w:rsidRPr="00D8005C" w:rsidRDefault="00C3023E" w:rsidP="00C3023E">
      <w:pPr>
        <w:jc w:val="both"/>
        <w:rPr>
          <w:color w:val="000000"/>
          <w:sz w:val="24"/>
        </w:rPr>
      </w:pPr>
      <w:r w:rsidRPr="00D8005C">
        <w:rPr>
          <w:color w:val="000000"/>
          <w:sz w:val="24"/>
        </w:rPr>
        <w:t xml:space="preserve">Гр. 1 таблицы содержит сведения </w:t>
      </w:r>
      <w:proofErr w:type="gramStart"/>
      <w:r w:rsidRPr="00D8005C">
        <w:rPr>
          <w:color w:val="000000"/>
          <w:sz w:val="24"/>
        </w:rPr>
        <w:t>об</w:t>
      </w:r>
      <w:proofErr w:type="gramEnd"/>
      <w:r w:rsidRPr="00D8005C">
        <w:rPr>
          <w:color w:val="000000"/>
          <w:sz w:val="24"/>
        </w:rPr>
        <w:t xml:space="preserve"> умерших от злокачественного новообразования по первоначальной причине. Источником информации является учетная форма № 106/у-08 «Медицинское свидетельство о смерти», утвержденная приказом </w:t>
      </w:r>
      <w:proofErr w:type="spellStart"/>
      <w:r w:rsidRPr="00D8005C">
        <w:rPr>
          <w:color w:val="000000"/>
          <w:sz w:val="24"/>
        </w:rPr>
        <w:t>Минздравсоцразвития</w:t>
      </w:r>
      <w:proofErr w:type="spellEnd"/>
      <w:r w:rsidRPr="00D8005C">
        <w:rPr>
          <w:color w:val="000000"/>
          <w:sz w:val="24"/>
        </w:rPr>
        <w:t xml:space="preserve"> Российской Федерации от 26.12.2008 № 782н «Об утверждении и порядке ведения медицинской документации, удостоверяющей случаи рождения и смерти», зарегистрирован в Министерстве юстиции Российской Федерации 30 декабря 2008 г. № 13055.</w:t>
      </w:r>
    </w:p>
    <w:p w:rsidR="00C3023E" w:rsidRPr="00C3023E" w:rsidRDefault="00C3023E" w:rsidP="00C3023E">
      <w:pPr>
        <w:jc w:val="both"/>
        <w:rPr>
          <w:color w:val="000000"/>
          <w:sz w:val="24"/>
        </w:rPr>
      </w:pPr>
    </w:p>
    <w:p w:rsidR="00C3023E" w:rsidRPr="00C3023E" w:rsidRDefault="00C3023E" w:rsidP="00C3023E">
      <w:pPr>
        <w:jc w:val="both"/>
        <w:rPr>
          <w:color w:val="000000"/>
          <w:sz w:val="24"/>
        </w:rPr>
      </w:pPr>
    </w:p>
    <w:p w:rsidR="00C3023E" w:rsidRPr="00D8005C" w:rsidRDefault="00C3023E" w:rsidP="00C3023E">
      <w:pPr>
        <w:jc w:val="both"/>
        <w:rPr>
          <w:color w:val="000000"/>
          <w:sz w:val="24"/>
        </w:rPr>
      </w:pPr>
      <w:r w:rsidRPr="00D8005C">
        <w:rPr>
          <w:color w:val="000000"/>
          <w:sz w:val="24"/>
        </w:rPr>
        <w:t>В таблице 2200 отражают сведения о морфологическом подтверждении и распределении по стадиям злокачественных новообразований, выявленных в отчетном году.</w:t>
      </w:r>
    </w:p>
    <w:p w:rsidR="00C3023E" w:rsidRPr="00D8005C" w:rsidRDefault="00C3023E" w:rsidP="00C3023E">
      <w:pPr>
        <w:jc w:val="both"/>
        <w:rPr>
          <w:color w:val="000000"/>
          <w:sz w:val="24"/>
        </w:rPr>
      </w:pPr>
      <w:r w:rsidRPr="00D8005C">
        <w:rPr>
          <w:color w:val="000000"/>
          <w:sz w:val="24"/>
        </w:rPr>
        <w:t xml:space="preserve">Таблица 2300 включает сведения </w:t>
      </w:r>
      <w:proofErr w:type="gramStart"/>
      <w:r w:rsidRPr="00D8005C">
        <w:rPr>
          <w:color w:val="000000"/>
          <w:sz w:val="24"/>
        </w:rPr>
        <w:t>о</w:t>
      </w:r>
      <w:proofErr w:type="gramEnd"/>
      <w:r w:rsidRPr="00D8005C">
        <w:rPr>
          <w:color w:val="000000"/>
          <w:sz w:val="24"/>
        </w:rPr>
        <w:t xml:space="preserve"> впервые </w:t>
      </w:r>
      <w:proofErr w:type="gramStart"/>
      <w:r w:rsidRPr="00D8005C">
        <w:rPr>
          <w:color w:val="000000"/>
          <w:sz w:val="24"/>
        </w:rPr>
        <w:t>в</w:t>
      </w:r>
      <w:proofErr w:type="gramEnd"/>
      <w:r w:rsidRPr="00D8005C">
        <w:rPr>
          <w:color w:val="000000"/>
          <w:sz w:val="24"/>
        </w:rPr>
        <w:t xml:space="preserve"> жизни выявленных злокачественных новообразованиях, подлежащих радикальному лечению.</w:t>
      </w:r>
    </w:p>
    <w:p w:rsidR="00C3023E" w:rsidRPr="00D8005C" w:rsidRDefault="00C3023E" w:rsidP="00C3023E">
      <w:pPr>
        <w:jc w:val="both"/>
        <w:rPr>
          <w:color w:val="000000"/>
          <w:sz w:val="24"/>
        </w:rPr>
      </w:pPr>
      <w:r w:rsidRPr="00D8005C">
        <w:rPr>
          <w:color w:val="000000"/>
          <w:sz w:val="24"/>
        </w:rPr>
        <w:t>Таблица 2310 содержит сведения о лечении злокачественных новообразований.</w:t>
      </w:r>
    </w:p>
    <w:p w:rsidR="00C3023E" w:rsidRPr="00C3023E" w:rsidRDefault="00C3023E" w:rsidP="00C3023E">
      <w:pPr>
        <w:jc w:val="both"/>
        <w:rPr>
          <w:color w:val="000000"/>
          <w:sz w:val="24"/>
        </w:rPr>
      </w:pPr>
      <w:r w:rsidRPr="00D8005C">
        <w:rPr>
          <w:color w:val="000000"/>
          <w:sz w:val="24"/>
        </w:rPr>
        <w:t>Заполненная форма подписывается руководителем медицинской организации и заверяется гербовой печатью.</w:t>
      </w:r>
    </w:p>
    <w:p w:rsidR="00DD21A0" w:rsidRDefault="00DD21A0"/>
    <w:sectPr w:rsidR="00DD21A0" w:rsidSect="00C3023E">
      <w:pgSz w:w="16838" w:h="11906" w:orient="landscape"/>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E31"/>
    <w:multiLevelType w:val="hybridMultilevel"/>
    <w:tmpl w:val="7D1C03CA"/>
    <w:lvl w:ilvl="0" w:tplc="59E0619E">
      <w:start w:val="6"/>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nsid w:val="2D3A342C"/>
    <w:multiLevelType w:val="hybridMultilevel"/>
    <w:tmpl w:val="1326DFC8"/>
    <w:lvl w:ilvl="0" w:tplc="1F2C5458">
      <w:start w:val="2"/>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nsid w:val="46AB5379"/>
    <w:multiLevelType w:val="hybridMultilevel"/>
    <w:tmpl w:val="55F61636"/>
    <w:lvl w:ilvl="0" w:tplc="FF863A84">
      <w:start w:val="4"/>
      <w:numFmt w:val="decimal"/>
      <w:lvlText w:val="%1."/>
      <w:lvlJc w:val="left"/>
      <w:pPr>
        <w:tabs>
          <w:tab w:val="num" w:pos="502"/>
        </w:tabs>
        <w:ind w:left="502" w:hanging="360"/>
      </w:pPr>
      <w:rPr>
        <w:b/>
        <w:sz w:val="24"/>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3E"/>
    <w:rsid w:val="00C3023E"/>
    <w:rsid w:val="00DD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023E"/>
    <w:pPr>
      <w:keepNext/>
      <w:ind w:firstLine="709"/>
      <w:jc w:val="center"/>
      <w:outlineLvl w:val="0"/>
    </w:pPr>
    <w:rPr>
      <w:sz w:val="28"/>
      <w:lang w:val="x-none" w:eastAsia="x-none"/>
    </w:rPr>
  </w:style>
  <w:style w:type="paragraph" w:styleId="2">
    <w:name w:val="heading 2"/>
    <w:basedOn w:val="a"/>
    <w:next w:val="a"/>
    <w:link w:val="20"/>
    <w:qFormat/>
    <w:rsid w:val="00C3023E"/>
    <w:pPr>
      <w:keepNext/>
      <w:jc w:val="right"/>
      <w:outlineLvl w:val="1"/>
    </w:pPr>
    <w:rPr>
      <w:sz w:val="28"/>
    </w:rPr>
  </w:style>
  <w:style w:type="paragraph" w:styleId="3">
    <w:name w:val="heading 3"/>
    <w:basedOn w:val="a"/>
    <w:next w:val="a"/>
    <w:link w:val="30"/>
    <w:qFormat/>
    <w:rsid w:val="00C3023E"/>
    <w:pPr>
      <w:keepNext/>
      <w:ind w:firstLine="709"/>
      <w:jc w:val="both"/>
      <w:outlineLvl w:val="2"/>
    </w:pPr>
    <w:rPr>
      <w:sz w:val="28"/>
    </w:rPr>
  </w:style>
  <w:style w:type="paragraph" w:styleId="4">
    <w:name w:val="heading 4"/>
    <w:basedOn w:val="a"/>
    <w:next w:val="a"/>
    <w:link w:val="40"/>
    <w:qFormat/>
    <w:rsid w:val="00C3023E"/>
    <w:pPr>
      <w:keepNext/>
      <w:outlineLvl w:val="3"/>
    </w:pPr>
    <w:rPr>
      <w:b/>
      <w:bCs/>
      <w:lang w:val="x-none" w:eastAsia="x-none"/>
    </w:rPr>
  </w:style>
  <w:style w:type="paragraph" w:styleId="5">
    <w:name w:val="heading 5"/>
    <w:basedOn w:val="a"/>
    <w:next w:val="a"/>
    <w:link w:val="50"/>
    <w:semiHidden/>
    <w:unhideWhenUsed/>
    <w:qFormat/>
    <w:rsid w:val="00C3023E"/>
    <w:pPr>
      <w:keepNext/>
      <w:jc w:val="right"/>
      <w:outlineLvl w:val="4"/>
    </w:pPr>
    <w:rPr>
      <w:b/>
      <w:bCs/>
      <w:color w:val="FF0000"/>
      <w:sz w:val="18"/>
    </w:rPr>
  </w:style>
  <w:style w:type="paragraph" w:styleId="6">
    <w:name w:val="heading 6"/>
    <w:basedOn w:val="a"/>
    <w:next w:val="a"/>
    <w:link w:val="60"/>
    <w:qFormat/>
    <w:rsid w:val="00C3023E"/>
    <w:pPr>
      <w:keepNext/>
      <w:spacing w:after="120"/>
      <w:jc w:val="center"/>
      <w:outlineLvl w:val="5"/>
    </w:pPr>
    <w:rPr>
      <w:b/>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23E"/>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3023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3023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3023E"/>
    <w:rPr>
      <w:rFonts w:ascii="Times New Roman" w:eastAsia="Times New Roman" w:hAnsi="Times New Roman" w:cs="Times New Roman"/>
      <w:b/>
      <w:bCs/>
      <w:sz w:val="20"/>
      <w:szCs w:val="20"/>
      <w:lang w:val="x-none" w:eastAsia="x-none"/>
    </w:rPr>
  </w:style>
  <w:style w:type="character" w:customStyle="1" w:styleId="50">
    <w:name w:val="Заголовок 5 Знак"/>
    <w:basedOn w:val="a0"/>
    <w:link w:val="5"/>
    <w:semiHidden/>
    <w:rsid w:val="00C3023E"/>
    <w:rPr>
      <w:rFonts w:ascii="Times New Roman" w:eastAsia="Times New Roman" w:hAnsi="Times New Roman" w:cs="Times New Roman"/>
      <w:b/>
      <w:bCs/>
      <w:color w:val="FF0000"/>
      <w:sz w:val="18"/>
      <w:szCs w:val="20"/>
      <w:lang w:eastAsia="ru-RU"/>
    </w:rPr>
  </w:style>
  <w:style w:type="character" w:customStyle="1" w:styleId="60">
    <w:name w:val="Заголовок 6 Знак"/>
    <w:basedOn w:val="a0"/>
    <w:link w:val="6"/>
    <w:rsid w:val="00C3023E"/>
    <w:rPr>
      <w:rFonts w:ascii="Times New Roman" w:eastAsia="Times New Roman" w:hAnsi="Times New Roman" w:cs="Times New Roman"/>
      <w:b/>
      <w:sz w:val="26"/>
      <w:szCs w:val="20"/>
      <w:lang w:val="x-none" w:eastAsia="x-none"/>
    </w:rPr>
  </w:style>
  <w:style w:type="paragraph" w:styleId="a3">
    <w:name w:val="header"/>
    <w:basedOn w:val="a"/>
    <w:link w:val="a4"/>
    <w:uiPriority w:val="99"/>
    <w:rsid w:val="00C3023E"/>
    <w:pPr>
      <w:tabs>
        <w:tab w:val="center" w:pos="4153"/>
        <w:tab w:val="right" w:pos="8306"/>
      </w:tabs>
    </w:pPr>
  </w:style>
  <w:style w:type="character" w:customStyle="1" w:styleId="a4">
    <w:name w:val="Верхний колонтитул Знак"/>
    <w:basedOn w:val="a0"/>
    <w:link w:val="a3"/>
    <w:uiPriority w:val="99"/>
    <w:rsid w:val="00C3023E"/>
    <w:rPr>
      <w:rFonts w:ascii="Times New Roman" w:eastAsia="Times New Roman" w:hAnsi="Times New Roman" w:cs="Times New Roman"/>
      <w:sz w:val="20"/>
      <w:szCs w:val="20"/>
      <w:lang w:eastAsia="ru-RU"/>
    </w:rPr>
  </w:style>
  <w:style w:type="character" w:styleId="a5">
    <w:name w:val="page number"/>
    <w:basedOn w:val="a0"/>
    <w:rsid w:val="00C3023E"/>
  </w:style>
  <w:style w:type="paragraph" w:styleId="a6">
    <w:name w:val="Body Text Indent"/>
    <w:basedOn w:val="a"/>
    <w:link w:val="a7"/>
    <w:rsid w:val="00C3023E"/>
    <w:pPr>
      <w:spacing w:before="120"/>
      <w:ind w:firstLine="720"/>
      <w:jc w:val="both"/>
    </w:pPr>
    <w:rPr>
      <w:sz w:val="28"/>
      <w:lang w:val="x-none" w:eastAsia="x-none"/>
    </w:rPr>
  </w:style>
  <w:style w:type="character" w:customStyle="1" w:styleId="a7">
    <w:name w:val="Основной текст с отступом Знак"/>
    <w:basedOn w:val="a0"/>
    <w:link w:val="a6"/>
    <w:rsid w:val="00C3023E"/>
    <w:rPr>
      <w:rFonts w:ascii="Times New Roman" w:eastAsia="Times New Roman" w:hAnsi="Times New Roman" w:cs="Times New Roman"/>
      <w:sz w:val="28"/>
      <w:szCs w:val="20"/>
      <w:lang w:val="x-none" w:eastAsia="x-none"/>
    </w:rPr>
  </w:style>
  <w:style w:type="paragraph" w:styleId="a8">
    <w:name w:val="Block Text"/>
    <w:basedOn w:val="a"/>
    <w:rsid w:val="00C3023E"/>
    <w:pPr>
      <w:ind w:left="57" w:right="57" w:firstLine="709"/>
      <w:jc w:val="both"/>
    </w:pPr>
    <w:rPr>
      <w:sz w:val="28"/>
    </w:rPr>
  </w:style>
  <w:style w:type="paragraph" w:styleId="a9">
    <w:name w:val="Body Text"/>
    <w:aliases w:val="Знак1,Заг1"/>
    <w:basedOn w:val="a"/>
    <w:link w:val="aa"/>
    <w:rsid w:val="00C3023E"/>
    <w:pPr>
      <w:jc w:val="both"/>
    </w:pPr>
    <w:rPr>
      <w:sz w:val="28"/>
      <w:lang w:val="x-none" w:eastAsia="x-none"/>
    </w:rPr>
  </w:style>
  <w:style w:type="character" w:customStyle="1" w:styleId="aa">
    <w:name w:val="Основной текст Знак"/>
    <w:aliases w:val="Знак1 Знак,Заг1 Знак"/>
    <w:basedOn w:val="a0"/>
    <w:link w:val="a9"/>
    <w:rsid w:val="00C3023E"/>
    <w:rPr>
      <w:rFonts w:ascii="Times New Roman" w:eastAsia="Times New Roman" w:hAnsi="Times New Roman" w:cs="Times New Roman"/>
      <w:sz w:val="28"/>
      <w:szCs w:val="20"/>
      <w:lang w:val="x-none" w:eastAsia="x-none"/>
    </w:rPr>
  </w:style>
  <w:style w:type="paragraph" w:styleId="ab">
    <w:name w:val="footer"/>
    <w:basedOn w:val="a"/>
    <w:link w:val="ac"/>
    <w:rsid w:val="00C3023E"/>
    <w:pPr>
      <w:tabs>
        <w:tab w:val="center" w:pos="4677"/>
        <w:tab w:val="right" w:pos="9355"/>
      </w:tabs>
    </w:pPr>
  </w:style>
  <w:style w:type="character" w:customStyle="1" w:styleId="ac">
    <w:name w:val="Нижний колонтитул Знак"/>
    <w:basedOn w:val="a0"/>
    <w:link w:val="ab"/>
    <w:rsid w:val="00C3023E"/>
    <w:rPr>
      <w:rFonts w:ascii="Times New Roman" w:eastAsia="Times New Roman" w:hAnsi="Times New Roman" w:cs="Times New Roman"/>
      <w:sz w:val="20"/>
      <w:szCs w:val="20"/>
      <w:lang w:eastAsia="ru-RU"/>
    </w:rPr>
  </w:style>
  <w:style w:type="paragraph" w:styleId="ad">
    <w:name w:val="Balloon Text"/>
    <w:basedOn w:val="a"/>
    <w:link w:val="ae"/>
    <w:semiHidden/>
    <w:rsid w:val="00C3023E"/>
    <w:rPr>
      <w:rFonts w:ascii="Tahoma" w:hAnsi="Tahoma" w:cs="Tahoma"/>
      <w:sz w:val="16"/>
      <w:szCs w:val="16"/>
    </w:rPr>
  </w:style>
  <w:style w:type="character" w:customStyle="1" w:styleId="ae">
    <w:name w:val="Текст выноски Знак"/>
    <w:basedOn w:val="a0"/>
    <w:link w:val="ad"/>
    <w:semiHidden/>
    <w:rsid w:val="00C3023E"/>
    <w:rPr>
      <w:rFonts w:ascii="Tahoma" w:eastAsia="Times New Roman" w:hAnsi="Tahoma" w:cs="Tahoma"/>
      <w:sz w:val="16"/>
      <w:szCs w:val="16"/>
      <w:lang w:eastAsia="ru-RU"/>
    </w:r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3023E"/>
    <w:pPr>
      <w:widowControl w:val="0"/>
      <w:autoSpaceDE w:val="0"/>
      <w:autoSpaceDN w:val="0"/>
      <w:adjustRightInd w:val="0"/>
      <w:spacing w:after="160" w:line="240" w:lineRule="exact"/>
    </w:pPr>
    <w:rPr>
      <w:sz w:val="28"/>
      <w:lang w:val="en-US" w:eastAsia="en-US"/>
    </w:rPr>
  </w:style>
  <w:style w:type="table" w:styleId="af0">
    <w:name w:val="Table Grid"/>
    <w:basedOn w:val="a1"/>
    <w:rsid w:val="00C30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w:rsid w:val="00C3023E"/>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абзац-1"/>
    <w:basedOn w:val="a"/>
    <w:rsid w:val="00C3023E"/>
    <w:pPr>
      <w:spacing w:line="360" w:lineRule="auto"/>
      <w:ind w:firstLine="709"/>
    </w:pPr>
    <w:rPr>
      <w:sz w:val="24"/>
    </w:rPr>
  </w:style>
  <w:style w:type="paragraph" w:styleId="af2">
    <w:name w:val="Plain Text"/>
    <w:basedOn w:val="a"/>
    <w:link w:val="af3"/>
    <w:rsid w:val="00C3023E"/>
    <w:rPr>
      <w:rFonts w:ascii="Courier New" w:hAnsi="Courier New"/>
      <w:lang w:val="x-none" w:eastAsia="x-none"/>
    </w:rPr>
  </w:style>
  <w:style w:type="character" w:customStyle="1" w:styleId="af3">
    <w:name w:val="Текст Знак"/>
    <w:basedOn w:val="a0"/>
    <w:link w:val="af2"/>
    <w:rsid w:val="00C3023E"/>
    <w:rPr>
      <w:rFonts w:ascii="Courier New" w:eastAsia="Times New Roman" w:hAnsi="Courier New" w:cs="Times New Roman"/>
      <w:sz w:val="20"/>
      <w:szCs w:val="20"/>
      <w:lang w:val="x-none" w:eastAsia="x-none"/>
    </w:rPr>
  </w:style>
  <w:style w:type="paragraph" w:customStyle="1" w:styleId="11">
    <w:name w:val="Обычный1"/>
    <w:rsid w:val="00C3023E"/>
    <w:pPr>
      <w:spacing w:after="0" w:line="240" w:lineRule="auto"/>
    </w:pPr>
    <w:rPr>
      <w:rFonts w:ascii="Arial" w:eastAsia="Times New Roman" w:hAnsi="Arial" w:cs="Times New Roman"/>
      <w:sz w:val="20"/>
      <w:szCs w:val="20"/>
      <w:lang w:eastAsia="ru-RU"/>
    </w:rPr>
  </w:style>
  <w:style w:type="paragraph" w:styleId="21">
    <w:name w:val="Body Text Indent 2"/>
    <w:basedOn w:val="a"/>
    <w:link w:val="22"/>
    <w:rsid w:val="00C3023E"/>
    <w:pPr>
      <w:ind w:left="360"/>
      <w:jc w:val="both"/>
    </w:pPr>
    <w:rPr>
      <w:sz w:val="28"/>
      <w:szCs w:val="24"/>
      <w:lang w:val="x-none" w:eastAsia="x-none"/>
    </w:rPr>
  </w:style>
  <w:style w:type="character" w:customStyle="1" w:styleId="22">
    <w:name w:val="Основной текст с отступом 2 Знак"/>
    <w:basedOn w:val="a0"/>
    <w:link w:val="21"/>
    <w:rsid w:val="00C3023E"/>
    <w:rPr>
      <w:rFonts w:ascii="Times New Roman" w:eastAsia="Times New Roman" w:hAnsi="Times New Roman" w:cs="Times New Roman"/>
      <w:sz w:val="28"/>
      <w:szCs w:val="24"/>
      <w:lang w:val="x-none" w:eastAsia="x-none"/>
    </w:rPr>
  </w:style>
  <w:style w:type="paragraph" w:styleId="31">
    <w:name w:val="Body Text Indent 3"/>
    <w:basedOn w:val="a"/>
    <w:link w:val="32"/>
    <w:rsid w:val="00C3023E"/>
    <w:pPr>
      <w:ind w:firstLine="709"/>
      <w:jc w:val="both"/>
    </w:pPr>
    <w:rPr>
      <w:sz w:val="28"/>
      <w:szCs w:val="24"/>
      <w:lang w:val="x-none" w:eastAsia="x-none"/>
    </w:rPr>
  </w:style>
  <w:style w:type="character" w:customStyle="1" w:styleId="32">
    <w:name w:val="Основной текст с отступом 3 Знак"/>
    <w:basedOn w:val="a0"/>
    <w:link w:val="31"/>
    <w:rsid w:val="00C3023E"/>
    <w:rPr>
      <w:rFonts w:ascii="Times New Roman" w:eastAsia="Times New Roman" w:hAnsi="Times New Roman" w:cs="Times New Roman"/>
      <w:sz w:val="28"/>
      <w:szCs w:val="24"/>
      <w:lang w:val="x-none" w:eastAsia="x-none"/>
    </w:rPr>
  </w:style>
  <w:style w:type="paragraph" w:styleId="23">
    <w:name w:val="Body Text 2"/>
    <w:basedOn w:val="a"/>
    <w:link w:val="24"/>
    <w:rsid w:val="00C3023E"/>
    <w:pPr>
      <w:autoSpaceDE w:val="0"/>
      <w:autoSpaceDN w:val="0"/>
      <w:adjustRightInd w:val="0"/>
      <w:spacing w:line="200" w:lineRule="exact"/>
    </w:pPr>
    <w:rPr>
      <w:color w:val="000000"/>
      <w:lang w:val="x-none" w:eastAsia="x-none"/>
    </w:rPr>
  </w:style>
  <w:style w:type="character" w:customStyle="1" w:styleId="24">
    <w:name w:val="Основной текст 2 Знак"/>
    <w:basedOn w:val="a0"/>
    <w:link w:val="23"/>
    <w:rsid w:val="00C3023E"/>
    <w:rPr>
      <w:rFonts w:ascii="Times New Roman" w:eastAsia="Times New Roman" w:hAnsi="Times New Roman" w:cs="Times New Roman"/>
      <w:color w:val="000000"/>
      <w:sz w:val="20"/>
      <w:szCs w:val="20"/>
      <w:lang w:val="x-none" w:eastAsia="x-none"/>
    </w:rPr>
  </w:style>
  <w:style w:type="paragraph" w:styleId="af4">
    <w:name w:val="Date"/>
    <w:basedOn w:val="a"/>
    <w:next w:val="a"/>
    <w:link w:val="af5"/>
    <w:rsid w:val="00C3023E"/>
    <w:rPr>
      <w:sz w:val="24"/>
      <w:szCs w:val="24"/>
      <w:lang w:val="x-none" w:eastAsia="x-none"/>
    </w:rPr>
  </w:style>
  <w:style w:type="character" w:customStyle="1" w:styleId="af5">
    <w:name w:val="Дата Знак"/>
    <w:basedOn w:val="a0"/>
    <w:link w:val="af4"/>
    <w:rsid w:val="00C3023E"/>
    <w:rPr>
      <w:rFonts w:ascii="Times New Roman" w:eastAsia="Times New Roman" w:hAnsi="Times New Roman" w:cs="Times New Roman"/>
      <w:sz w:val="24"/>
      <w:szCs w:val="24"/>
      <w:lang w:val="x-none" w:eastAsia="x-none"/>
    </w:rPr>
  </w:style>
  <w:style w:type="paragraph" w:styleId="af6">
    <w:name w:val="caption"/>
    <w:basedOn w:val="a"/>
    <w:next w:val="a"/>
    <w:qFormat/>
    <w:rsid w:val="00C3023E"/>
    <w:pPr>
      <w:spacing w:line="180" w:lineRule="exact"/>
      <w:jc w:val="center"/>
    </w:pPr>
    <w:rPr>
      <w:b/>
      <w:sz w:val="24"/>
    </w:rPr>
  </w:style>
  <w:style w:type="paragraph" w:customStyle="1" w:styleId="ConsPlusNormal">
    <w:name w:val="ConsPlusNormal"/>
    <w:rsid w:val="00C3023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7">
    <w:name w:val="footnote reference"/>
    <w:uiPriority w:val="99"/>
    <w:unhideWhenUsed/>
    <w:rsid w:val="00C3023E"/>
    <w:rPr>
      <w:vertAlign w:val="superscript"/>
    </w:rPr>
  </w:style>
  <w:style w:type="numbering" w:customStyle="1" w:styleId="12">
    <w:name w:val="Нет списка1"/>
    <w:next w:val="a2"/>
    <w:uiPriority w:val="99"/>
    <w:semiHidden/>
    <w:unhideWhenUsed/>
    <w:rsid w:val="00C3023E"/>
  </w:style>
  <w:style w:type="character" w:customStyle="1" w:styleId="13">
    <w:name w:val="Основной текст Знак1"/>
    <w:aliases w:val="Знак1 Знак1,Заг1 Знак1"/>
    <w:semiHidden/>
    <w:rsid w:val="00C3023E"/>
    <w:rPr>
      <w:sz w:val="24"/>
    </w:rPr>
  </w:style>
  <w:style w:type="paragraph" w:customStyle="1" w:styleId="Iauiue">
    <w:name w:val="Iau?iue"/>
    <w:rsid w:val="00C3023E"/>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Знак Знак Знак"/>
    <w:basedOn w:val="a"/>
    <w:rsid w:val="00C3023E"/>
    <w:pPr>
      <w:spacing w:before="100" w:beforeAutospacing="1" w:after="100" w:afterAutospacing="1"/>
    </w:pPr>
    <w:rPr>
      <w:rFonts w:ascii="Tahoma" w:hAnsi="Tahoma" w:cs="Tahoma"/>
      <w:lang w:val="en-US" w:eastAsia="en-US"/>
    </w:rPr>
  </w:style>
  <w:style w:type="paragraph" w:customStyle="1" w:styleId="af9">
    <w:name w:val="Знак Знак Знак Знак Знак"/>
    <w:basedOn w:val="a"/>
    <w:rsid w:val="00C3023E"/>
    <w:pPr>
      <w:spacing w:before="100" w:beforeAutospacing="1" w:after="100" w:afterAutospacing="1"/>
    </w:pPr>
    <w:rPr>
      <w:rFonts w:ascii="Tahoma" w:hAnsi="Tahoma" w:cs="Tahoma"/>
      <w:lang w:val="en-US" w:eastAsia="en-US"/>
    </w:rPr>
  </w:style>
  <w:style w:type="numbering" w:customStyle="1" w:styleId="25">
    <w:name w:val="Нет списка2"/>
    <w:next w:val="a2"/>
    <w:uiPriority w:val="99"/>
    <w:semiHidden/>
    <w:unhideWhenUsed/>
    <w:rsid w:val="00C3023E"/>
  </w:style>
  <w:style w:type="paragraph" w:styleId="afa">
    <w:name w:val="footnote text"/>
    <w:basedOn w:val="a"/>
    <w:link w:val="afb"/>
    <w:unhideWhenUsed/>
    <w:rsid w:val="00C3023E"/>
  </w:style>
  <w:style w:type="character" w:customStyle="1" w:styleId="afb">
    <w:name w:val="Текст сноски Знак"/>
    <w:basedOn w:val="a0"/>
    <w:link w:val="afa"/>
    <w:rsid w:val="00C3023E"/>
    <w:rPr>
      <w:rFonts w:ascii="Times New Roman" w:eastAsia="Times New Roman" w:hAnsi="Times New Roman" w:cs="Times New Roman"/>
      <w:sz w:val="20"/>
      <w:szCs w:val="20"/>
      <w:lang w:eastAsia="ru-RU"/>
    </w:rPr>
  </w:style>
  <w:style w:type="paragraph" w:styleId="afc">
    <w:name w:val="List Bullet"/>
    <w:basedOn w:val="a"/>
    <w:autoRedefine/>
    <w:unhideWhenUsed/>
    <w:rsid w:val="00C3023E"/>
    <w:pPr>
      <w:tabs>
        <w:tab w:val="num" w:pos="360"/>
      </w:tabs>
      <w:ind w:left="360" w:hanging="360"/>
    </w:pPr>
    <w:rPr>
      <w:rFonts w:eastAsia="Calibri"/>
      <w:sz w:val="24"/>
      <w:szCs w:val="24"/>
    </w:rPr>
  </w:style>
  <w:style w:type="paragraph" w:styleId="33">
    <w:name w:val="Body Text 3"/>
    <w:basedOn w:val="a"/>
    <w:link w:val="34"/>
    <w:unhideWhenUsed/>
    <w:rsid w:val="00C3023E"/>
    <w:pPr>
      <w:jc w:val="center"/>
    </w:pPr>
    <w:rPr>
      <w:bCs/>
      <w:sz w:val="18"/>
    </w:rPr>
  </w:style>
  <w:style w:type="character" w:customStyle="1" w:styleId="34">
    <w:name w:val="Основной текст 3 Знак"/>
    <w:basedOn w:val="a0"/>
    <w:link w:val="33"/>
    <w:rsid w:val="00C3023E"/>
    <w:rPr>
      <w:rFonts w:ascii="Times New Roman" w:eastAsia="Times New Roman" w:hAnsi="Times New Roman" w:cs="Times New Roman"/>
      <w:bCs/>
      <w:sz w:val="18"/>
      <w:szCs w:val="20"/>
      <w:lang w:eastAsia="ru-RU"/>
    </w:rPr>
  </w:style>
  <w:style w:type="paragraph" w:styleId="afd">
    <w:name w:val="Document Map"/>
    <w:basedOn w:val="a"/>
    <w:link w:val="afe"/>
    <w:unhideWhenUsed/>
    <w:rsid w:val="00C3023E"/>
    <w:pPr>
      <w:shd w:val="clear" w:color="auto" w:fill="000080"/>
    </w:pPr>
    <w:rPr>
      <w:rFonts w:ascii="Tahoma" w:hAnsi="Tahoma"/>
    </w:rPr>
  </w:style>
  <w:style w:type="character" w:customStyle="1" w:styleId="afe">
    <w:name w:val="Схема документа Знак"/>
    <w:basedOn w:val="a0"/>
    <w:link w:val="afd"/>
    <w:rsid w:val="00C3023E"/>
    <w:rPr>
      <w:rFonts w:ascii="Tahoma" w:eastAsia="Times New Roman" w:hAnsi="Tahoma" w:cs="Times New Roman"/>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023E"/>
    <w:pPr>
      <w:keepNext/>
      <w:ind w:firstLine="709"/>
      <w:jc w:val="center"/>
      <w:outlineLvl w:val="0"/>
    </w:pPr>
    <w:rPr>
      <w:sz w:val="28"/>
      <w:lang w:val="x-none" w:eastAsia="x-none"/>
    </w:rPr>
  </w:style>
  <w:style w:type="paragraph" w:styleId="2">
    <w:name w:val="heading 2"/>
    <w:basedOn w:val="a"/>
    <w:next w:val="a"/>
    <w:link w:val="20"/>
    <w:qFormat/>
    <w:rsid w:val="00C3023E"/>
    <w:pPr>
      <w:keepNext/>
      <w:jc w:val="right"/>
      <w:outlineLvl w:val="1"/>
    </w:pPr>
    <w:rPr>
      <w:sz w:val="28"/>
    </w:rPr>
  </w:style>
  <w:style w:type="paragraph" w:styleId="3">
    <w:name w:val="heading 3"/>
    <w:basedOn w:val="a"/>
    <w:next w:val="a"/>
    <w:link w:val="30"/>
    <w:qFormat/>
    <w:rsid w:val="00C3023E"/>
    <w:pPr>
      <w:keepNext/>
      <w:ind w:firstLine="709"/>
      <w:jc w:val="both"/>
      <w:outlineLvl w:val="2"/>
    </w:pPr>
    <w:rPr>
      <w:sz w:val="28"/>
    </w:rPr>
  </w:style>
  <w:style w:type="paragraph" w:styleId="4">
    <w:name w:val="heading 4"/>
    <w:basedOn w:val="a"/>
    <w:next w:val="a"/>
    <w:link w:val="40"/>
    <w:qFormat/>
    <w:rsid w:val="00C3023E"/>
    <w:pPr>
      <w:keepNext/>
      <w:outlineLvl w:val="3"/>
    </w:pPr>
    <w:rPr>
      <w:b/>
      <w:bCs/>
      <w:lang w:val="x-none" w:eastAsia="x-none"/>
    </w:rPr>
  </w:style>
  <w:style w:type="paragraph" w:styleId="5">
    <w:name w:val="heading 5"/>
    <w:basedOn w:val="a"/>
    <w:next w:val="a"/>
    <w:link w:val="50"/>
    <w:semiHidden/>
    <w:unhideWhenUsed/>
    <w:qFormat/>
    <w:rsid w:val="00C3023E"/>
    <w:pPr>
      <w:keepNext/>
      <w:jc w:val="right"/>
      <w:outlineLvl w:val="4"/>
    </w:pPr>
    <w:rPr>
      <w:b/>
      <w:bCs/>
      <w:color w:val="FF0000"/>
      <w:sz w:val="18"/>
    </w:rPr>
  </w:style>
  <w:style w:type="paragraph" w:styleId="6">
    <w:name w:val="heading 6"/>
    <w:basedOn w:val="a"/>
    <w:next w:val="a"/>
    <w:link w:val="60"/>
    <w:qFormat/>
    <w:rsid w:val="00C3023E"/>
    <w:pPr>
      <w:keepNext/>
      <w:spacing w:after="120"/>
      <w:jc w:val="center"/>
      <w:outlineLvl w:val="5"/>
    </w:pPr>
    <w:rPr>
      <w:b/>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23E"/>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3023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3023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3023E"/>
    <w:rPr>
      <w:rFonts w:ascii="Times New Roman" w:eastAsia="Times New Roman" w:hAnsi="Times New Roman" w:cs="Times New Roman"/>
      <w:b/>
      <w:bCs/>
      <w:sz w:val="20"/>
      <w:szCs w:val="20"/>
      <w:lang w:val="x-none" w:eastAsia="x-none"/>
    </w:rPr>
  </w:style>
  <w:style w:type="character" w:customStyle="1" w:styleId="50">
    <w:name w:val="Заголовок 5 Знак"/>
    <w:basedOn w:val="a0"/>
    <w:link w:val="5"/>
    <w:semiHidden/>
    <w:rsid w:val="00C3023E"/>
    <w:rPr>
      <w:rFonts w:ascii="Times New Roman" w:eastAsia="Times New Roman" w:hAnsi="Times New Roman" w:cs="Times New Roman"/>
      <w:b/>
      <w:bCs/>
      <w:color w:val="FF0000"/>
      <w:sz w:val="18"/>
      <w:szCs w:val="20"/>
      <w:lang w:eastAsia="ru-RU"/>
    </w:rPr>
  </w:style>
  <w:style w:type="character" w:customStyle="1" w:styleId="60">
    <w:name w:val="Заголовок 6 Знак"/>
    <w:basedOn w:val="a0"/>
    <w:link w:val="6"/>
    <w:rsid w:val="00C3023E"/>
    <w:rPr>
      <w:rFonts w:ascii="Times New Roman" w:eastAsia="Times New Roman" w:hAnsi="Times New Roman" w:cs="Times New Roman"/>
      <w:b/>
      <w:sz w:val="26"/>
      <w:szCs w:val="20"/>
      <w:lang w:val="x-none" w:eastAsia="x-none"/>
    </w:rPr>
  </w:style>
  <w:style w:type="paragraph" w:styleId="a3">
    <w:name w:val="header"/>
    <w:basedOn w:val="a"/>
    <w:link w:val="a4"/>
    <w:uiPriority w:val="99"/>
    <w:rsid w:val="00C3023E"/>
    <w:pPr>
      <w:tabs>
        <w:tab w:val="center" w:pos="4153"/>
        <w:tab w:val="right" w:pos="8306"/>
      </w:tabs>
    </w:pPr>
  </w:style>
  <w:style w:type="character" w:customStyle="1" w:styleId="a4">
    <w:name w:val="Верхний колонтитул Знак"/>
    <w:basedOn w:val="a0"/>
    <w:link w:val="a3"/>
    <w:uiPriority w:val="99"/>
    <w:rsid w:val="00C3023E"/>
    <w:rPr>
      <w:rFonts w:ascii="Times New Roman" w:eastAsia="Times New Roman" w:hAnsi="Times New Roman" w:cs="Times New Roman"/>
      <w:sz w:val="20"/>
      <w:szCs w:val="20"/>
      <w:lang w:eastAsia="ru-RU"/>
    </w:rPr>
  </w:style>
  <w:style w:type="character" w:styleId="a5">
    <w:name w:val="page number"/>
    <w:basedOn w:val="a0"/>
    <w:rsid w:val="00C3023E"/>
  </w:style>
  <w:style w:type="paragraph" w:styleId="a6">
    <w:name w:val="Body Text Indent"/>
    <w:basedOn w:val="a"/>
    <w:link w:val="a7"/>
    <w:rsid w:val="00C3023E"/>
    <w:pPr>
      <w:spacing w:before="120"/>
      <w:ind w:firstLine="720"/>
      <w:jc w:val="both"/>
    </w:pPr>
    <w:rPr>
      <w:sz w:val="28"/>
      <w:lang w:val="x-none" w:eastAsia="x-none"/>
    </w:rPr>
  </w:style>
  <w:style w:type="character" w:customStyle="1" w:styleId="a7">
    <w:name w:val="Основной текст с отступом Знак"/>
    <w:basedOn w:val="a0"/>
    <w:link w:val="a6"/>
    <w:rsid w:val="00C3023E"/>
    <w:rPr>
      <w:rFonts w:ascii="Times New Roman" w:eastAsia="Times New Roman" w:hAnsi="Times New Roman" w:cs="Times New Roman"/>
      <w:sz w:val="28"/>
      <w:szCs w:val="20"/>
      <w:lang w:val="x-none" w:eastAsia="x-none"/>
    </w:rPr>
  </w:style>
  <w:style w:type="paragraph" w:styleId="a8">
    <w:name w:val="Block Text"/>
    <w:basedOn w:val="a"/>
    <w:rsid w:val="00C3023E"/>
    <w:pPr>
      <w:ind w:left="57" w:right="57" w:firstLine="709"/>
      <w:jc w:val="both"/>
    </w:pPr>
    <w:rPr>
      <w:sz w:val="28"/>
    </w:rPr>
  </w:style>
  <w:style w:type="paragraph" w:styleId="a9">
    <w:name w:val="Body Text"/>
    <w:aliases w:val="Знак1,Заг1"/>
    <w:basedOn w:val="a"/>
    <w:link w:val="aa"/>
    <w:rsid w:val="00C3023E"/>
    <w:pPr>
      <w:jc w:val="both"/>
    </w:pPr>
    <w:rPr>
      <w:sz w:val="28"/>
      <w:lang w:val="x-none" w:eastAsia="x-none"/>
    </w:rPr>
  </w:style>
  <w:style w:type="character" w:customStyle="1" w:styleId="aa">
    <w:name w:val="Основной текст Знак"/>
    <w:aliases w:val="Знак1 Знак,Заг1 Знак"/>
    <w:basedOn w:val="a0"/>
    <w:link w:val="a9"/>
    <w:rsid w:val="00C3023E"/>
    <w:rPr>
      <w:rFonts w:ascii="Times New Roman" w:eastAsia="Times New Roman" w:hAnsi="Times New Roman" w:cs="Times New Roman"/>
      <w:sz w:val="28"/>
      <w:szCs w:val="20"/>
      <w:lang w:val="x-none" w:eastAsia="x-none"/>
    </w:rPr>
  </w:style>
  <w:style w:type="paragraph" w:styleId="ab">
    <w:name w:val="footer"/>
    <w:basedOn w:val="a"/>
    <w:link w:val="ac"/>
    <w:rsid w:val="00C3023E"/>
    <w:pPr>
      <w:tabs>
        <w:tab w:val="center" w:pos="4677"/>
        <w:tab w:val="right" w:pos="9355"/>
      </w:tabs>
    </w:pPr>
  </w:style>
  <w:style w:type="character" w:customStyle="1" w:styleId="ac">
    <w:name w:val="Нижний колонтитул Знак"/>
    <w:basedOn w:val="a0"/>
    <w:link w:val="ab"/>
    <w:rsid w:val="00C3023E"/>
    <w:rPr>
      <w:rFonts w:ascii="Times New Roman" w:eastAsia="Times New Roman" w:hAnsi="Times New Roman" w:cs="Times New Roman"/>
      <w:sz w:val="20"/>
      <w:szCs w:val="20"/>
      <w:lang w:eastAsia="ru-RU"/>
    </w:rPr>
  </w:style>
  <w:style w:type="paragraph" w:styleId="ad">
    <w:name w:val="Balloon Text"/>
    <w:basedOn w:val="a"/>
    <w:link w:val="ae"/>
    <w:semiHidden/>
    <w:rsid w:val="00C3023E"/>
    <w:rPr>
      <w:rFonts w:ascii="Tahoma" w:hAnsi="Tahoma" w:cs="Tahoma"/>
      <w:sz w:val="16"/>
      <w:szCs w:val="16"/>
    </w:rPr>
  </w:style>
  <w:style w:type="character" w:customStyle="1" w:styleId="ae">
    <w:name w:val="Текст выноски Знак"/>
    <w:basedOn w:val="a0"/>
    <w:link w:val="ad"/>
    <w:semiHidden/>
    <w:rsid w:val="00C3023E"/>
    <w:rPr>
      <w:rFonts w:ascii="Tahoma" w:eastAsia="Times New Roman" w:hAnsi="Tahoma" w:cs="Tahoma"/>
      <w:sz w:val="16"/>
      <w:szCs w:val="16"/>
      <w:lang w:eastAsia="ru-RU"/>
    </w:r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3023E"/>
    <w:pPr>
      <w:widowControl w:val="0"/>
      <w:autoSpaceDE w:val="0"/>
      <w:autoSpaceDN w:val="0"/>
      <w:adjustRightInd w:val="0"/>
      <w:spacing w:after="160" w:line="240" w:lineRule="exact"/>
    </w:pPr>
    <w:rPr>
      <w:sz w:val="28"/>
      <w:lang w:val="en-US" w:eastAsia="en-US"/>
    </w:rPr>
  </w:style>
  <w:style w:type="table" w:styleId="af0">
    <w:name w:val="Table Grid"/>
    <w:basedOn w:val="a1"/>
    <w:rsid w:val="00C30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w:rsid w:val="00C3023E"/>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абзац-1"/>
    <w:basedOn w:val="a"/>
    <w:rsid w:val="00C3023E"/>
    <w:pPr>
      <w:spacing w:line="360" w:lineRule="auto"/>
      <w:ind w:firstLine="709"/>
    </w:pPr>
    <w:rPr>
      <w:sz w:val="24"/>
    </w:rPr>
  </w:style>
  <w:style w:type="paragraph" w:styleId="af2">
    <w:name w:val="Plain Text"/>
    <w:basedOn w:val="a"/>
    <w:link w:val="af3"/>
    <w:rsid w:val="00C3023E"/>
    <w:rPr>
      <w:rFonts w:ascii="Courier New" w:hAnsi="Courier New"/>
      <w:lang w:val="x-none" w:eastAsia="x-none"/>
    </w:rPr>
  </w:style>
  <w:style w:type="character" w:customStyle="1" w:styleId="af3">
    <w:name w:val="Текст Знак"/>
    <w:basedOn w:val="a0"/>
    <w:link w:val="af2"/>
    <w:rsid w:val="00C3023E"/>
    <w:rPr>
      <w:rFonts w:ascii="Courier New" w:eastAsia="Times New Roman" w:hAnsi="Courier New" w:cs="Times New Roman"/>
      <w:sz w:val="20"/>
      <w:szCs w:val="20"/>
      <w:lang w:val="x-none" w:eastAsia="x-none"/>
    </w:rPr>
  </w:style>
  <w:style w:type="paragraph" w:customStyle="1" w:styleId="11">
    <w:name w:val="Обычный1"/>
    <w:rsid w:val="00C3023E"/>
    <w:pPr>
      <w:spacing w:after="0" w:line="240" w:lineRule="auto"/>
    </w:pPr>
    <w:rPr>
      <w:rFonts w:ascii="Arial" w:eastAsia="Times New Roman" w:hAnsi="Arial" w:cs="Times New Roman"/>
      <w:sz w:val="20"/>
      <w:szCs w:val="20"/>
      <w:lang w:eastAsia="ru-RU"/>
    </w:rPr>
  </w:style>
  <w:style w:type="paragraph" w:styleId="21">
    <w:name w:val="Body Text Indent 2"/>
    <w:basedOn w:val="a"/>
    <w:link w:val="22"/>
    <w:rsid w:val="00C3023E"/>
    <w:pPr>
      <w:ind w:left="360"/>
      <w:jc w:val="both"/>
    </w:pPr>
    <w:rPr>
      <w:sz w:val="28"/>
      <w:szCs w:val="24"/>
      <w:lang w:val="x-none" w:eastAsia="x-none"/>
    </w:rPr>
  </w:style>
  <w:style w:type="character" w:customStyle="1" w:styleId="22">
    <w:name w:val="Основной текст с отступом 2 Знак"/>
    <w:basedOn w:val="a0"/>
    <w:link w:val="21"/>
    <w:rsid w:val="00C3023E"/>
    <w:rPr>
      <w:rFonts w:ascii="Times New Roman" w:eastAsia="Times New Roman" w:hAnsi="Times New Roman" w:cs="Times New Roman"/>
      <w:sz w:val="28"/>
      <w:szCs w:val="24"/>
      <w:lang w:val="x-none" w:eastAsia="x-none"/>
    </w:rPr>
  </w:style>
  <w:style w:type="paragraph" w:styleId="31">
    <w:name w:val="Body Text Indent 3"/>
    <w:basedOn w:val="a"/>
    <w:link w:val="32"/>
    <w:rsid w:val="00C3023E"/>
    <w:pPr>
      <w:ind w:firstLine="709"/>
      <w:jc w:val="both"/>
    </w:pPr>
    <w:rPr>
      <w:sz w:val="28"/>
      <w:szCs w:val="24"/>
      <w:lang w:val="x-none" w:eastAsia="x-none"/>
    </w:rPr>
  </w:style>
  <w:style w:type="character" w:customStyle="1" w:styleId="32">
    <w:name w:val="Основной текст с отступом 3 Знак"/>
    <w:basedOn w:val="a0"/>
    <w:link w:val="31"/>
    <w:rsid w:val="00C3023E"/>
    <w:rPr>
      <w:rFonts w:ascii="Times New Roman" w:eastAsia="Times New Roman" w:hAnsi="Times New Roman" w:cs="Times New Roman"/>
      <w:sz w:val="28"/>
      <w:szCs w:val="24"/>
      <w:lang w:val="x-none" w:eastAsia="x-none"/>
    </w:rPr>
  </w:style>
  <w:style w:type="paragraph" w:styleId="23">
    <w:name w:val="Body Text 2"/>
    <w:basedOn w:val="a"/>
    <w:link w:val="24"/>
    <w:rsid w:val="00C3023E"/>
    <w:pPr>
      <w:autoSpaceDE w:val="0"/>
      <w:autoSpaceDN w:val="0"/>
      <w:adjustRightInd w:val="0"/>
      <w:spacing w:line="200" w:lineRule="exact"/>
    </w:pPr>
    <w:rPr>
      <w:color w:val="000000"/>
      <w:lang w:val="x-none" w:eastAsia="x-none"/>
    </w:rPr>
  </w:style>
  <w:style w:type="character" w:customStyle="1" w:styleId="24">
    <w:name w:val="Основной текст 2 Знак"/>
    <w:basedOn w:val="a0"/>
    <w:link w:val="23"/>
    <w:rsid w:val="00C3023E"/>
    <w:rPr>
      <w:rFonts w:ascii="Times New Roman" w:eastAsia="Times New Roman" w:hAnsi="Times New Roman" w:cs="Times New Roman"/>
      <w:color w:val="000000"/>
      <w:sz w:val="20"/>
      <w:szCs w:val="20"/>
      <w:lang w:val="x-none" w:eastAsia="x-none"/>
    </w:rPr>
  </w:style>
  <w:style w:type="paragraph" w:styleId="af4">
    <w:name w:val="Date"/>
    <w:basedOn w:val="a"/>
    <w:next w:val="a"/>
    <w:link w:val="af5"/>
    <w:rsid w:val="00C3023E"/>
    <w:rPr>
      <w:sz w:val="24"/>
      <w:szCs w:val="24"/>
      <w:lang w:val="x-none" w:eastAsia="x-none"/>
    </w:rPr>
  </w:style>
  <w:style w:type="character" w:customStyle="1" w:styleId="af5">
    <w:name w:val="Дата Знак"/>
    <w:basedOn w:val="a0"/>
    <w:link w:val="af4"/>
    <w:rsid w:val="00C3023E"/>
    <w:rPr>
      <w:rFonts w:ascii="Times New Roman" w:eastAsia="Times New Roman" w:hAnsi="Times New Roman" w:cs="Times New Roman"/>
      <w:sz w:val="24"/>
      <w:szCs w:val="24"/>
      <w:lang w:val="x-none" w:eastAsia="x-none"/>
    </w:rPr>
  </w:style>
  <w:style w:type="paragraph" w:styleId="af6">
    <w:name w:val="caption"/>
    <w:basedOn w:val="a"/>
    <w:next w:val="a"/>
    <w:qFormat/>
    <w:rsid w:val="00C3023E"/>
    <w:pPr>
      <w:spacing w:line="180" w:lineRule="exact"/>
      <w:jc w:val="center"/>
    </w:pPr>
    <w:rPr>
      <w:b/>
      <w:sz w:val="24"/>
    </w:rPr>
  </w:style>
  <w:style w:type="paragraph" w:customStyle="1" w:styleId="ConsPlusNormal">
    <w:name w:val="ConsPlusNormal"/>
    <w:rsid w:val="00C3023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7">
    <w:name w:val="footnote reference"/>
    <w:uiPriority w:val="99"/>
    <w:unhideWhenUsed/>
    <w:rsid w:val="00C3023E"/>
    <w:rPr>
      <w:vertAlign w:val="superscript"/>
    </w:rPr>
  </w:style>
  <w:style w:type="numbering" w:customStyle="1" w:styleId="12">
    <w:name w:val="Нет списка1"/>
    <w:next w:val="a2"/>
    <w:uiPriority w:val="99"/>
    <w:semiHidden/>
    <w:unhideWhenUsed/>
    <w:rsid w:val="00C3023E"/>
  </w:style>
  <w:style w:type="character" w:customStyle="1" w:styleId="13">
    <w:name w:val="Основной текст Знак1"/>
    <w:aliases w:val="Знак1 Знак1,Заг1 Знак1"/>
    <w:semiHidden/>
    <w:rsid w:val="00C3023E"/>
    <w:rPr>
      <w:sz w:val="24"/>
    </w:rPr>
  </w:style>
  <w:style w:type="paragraph" w:customStyle="1" w:styleId="Iauiue">
    <w:name w:val="Iau?iue"/>
    <w:rsid w:val="00C3023E"/>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Знак Знак Знак"/>
    <w:basedOn w:val="a"/>
    <w:rsid w:val="00C3023E"/>
    <w:pPr>
      <w:spacing w:before="100" w:beforeAutospacing="1" w:after="100" w:afterAutospacing="1"/>
    </w:pPr>
    <w:rPr>
      <w:rFonts w:ascii="Tahoma" w:hAnsi="Tahoma" w:cs="Tahoma"/>
      <w:lang w:val="en-US" w:eastAsia="en-US"/>
    </w:rPr>
  </w:style>
  <w:style w:type="paragraph" w:customStyle="1" w:styleId="af9">
    <w:name w:val="Знак Знак Знак Знак Знак"/>
    <w:basedOn w:val="a"/>
    <w:rsid w:val="00C3023E"/>
    <w:pPr>
      <w:spacing w:before="100" w:beforeAutospacing="1" w:after="100" w:afterAutospacing="1"/>
    </w:pPr>
    <w:rPr>
      <w:rFonts w:ascii="Tahoma" w:hAnsi="Tahoma" w:cs="Tahoma"/>
      <w:lang w:val="en-US" w:eastAsia="en-US"/>
    </w:rPr>
  </w:style>
  <w:style w:type="numbering" w:customStyle="1" w:styleId="25">
    <w:name w:val="Нет списка2"/>
    <w:next w:val="a2"/>
    <w:uiPriority w:val="99"/>
    <w:semiHidden/>
    <w:unhideWhenUsed/>
    <w:rsid w:val="00C3023E"/>
  </w:style>
  <w:style w:type="paragraph" w:styleId="afa">
    <w:name w:val="footnote text"/>
    <w:basedOn w:val="a"/>
    <w:link w:val="afb"/>
    <w:unhideWhenUsed/>
    <w:rsid w:val="00C3023E"/>
  </w:style>
  <w:style w:type="character" w:customStyle="1" w:styleId="afb">
    <w:name w:val="Текст сноски Знак"/>
    <w:basedOn w:val="a0"/>
    <w:link w:val="afa"/>
    <w:rsid w:val="00C3023E"/>
    <w:rPr>
      <w:rFonts w:ascii="Times New Roman" w:eastAsia="Times New Roman" w:hAnsi="Times New Roman" w:cs="Times New Roman"/>
      <w:sz w:val="20"/>
      <w:szCs w:val="20"/>
      <w:lang w:eastAsia="ru-RU"/>
    </w:rPr>
  </w:style>
  <w:style w:type="paragraph" w:styleId="afc">
    <w:name w:val="List Bullet"/>
    <w:basedOn w:val="a"/>
    <w:autoRedefine/>
    <w:unhideWhenUsed/>
    <w:rsid w:val="00C3023E"/>
    <w:pPr>
      <w:tabs>
        <w:tab w:val="num" w:pos="360"/>
      </w:tabs>
      <w:ind w:left="360" w:hanging="360"/>
    </w:pPr>
    <w:rPr>
      <w:rFonts w:eastAsia="Calibri"/>
      <w:sz w:val="24"/>
      <w:szCs w:val="24"/>
    </w:rPr>
  </w:style>
  <w:style w:type="paragraph" w:styleId="33">
    <w:name w:val="Body Text 3"/>
    <w:basedOn w:val="a"/>
    <w:link w:val="34"/>
    <w:unhideWhenUsed/>
    <w:rsid w:val="00C3023E"/>
    <w:pPr>
      <w:jc w:val="center"/>
    </w:pPr>
    <w:rPr>
      <w:bCs/>
      <w:sz w:val="18"/>
    </w:rPr>
  </w:style>
  <w:style w:type="character" w:customStyle="1" w:styleId="34">
    <w:name w:val="Основной текст 3 Знак"/>
    <w:basedOn w:val="a0"/>
    <w:link w:val="33"/>
    <w:rsid w:val="00C3023E"/>
    <w:rPr>
      <w:rFonts w:ascii="Times New Roman" w:eastAsia="Times New Roman" w:hAnsi="Times New Roman" w:cs="Times New Roman"/>
      <w:bCs/>
      <w:sz w:val="18"/>
      <w:szCs w:val="20"/>
      <w:lang w:eastAsia="ru-RU"/>
    </w:rPr>
  </w:style>
  <w:style w:type="paragraph" w:styleId="afd">
    <w:name w:val="Document Map"/>
    <w:basedOn w:val="a"/>
    <w:link w:val="afe"/>
    <w:unhideWhenUsed/>
    <w:rsid w:val="00C3023E"/>
    <w:pPr>
      <w:shd w:val="clear" w:color="auto" w:fill="000080"/>
    </w:pPr>
    <w:rPr>
      <w:rFonts w:ascii="Tahoma" w:hAnsi="Tahoma"/>
    </w:rPr>
  </w:style>
  <w:style w:type="character" w:customStyle="1" w:styleId="afe">
    <w:name w:val="Схема документа Знак"/>
    <w:basedOn w:val="a0"/>
    <w:link w:val="afd"/>
    <w:rsid w:val="00C3023E"/>
    <w:rPr>
      <w:rFonts w:ascii="Tahoma" w:eastAsia="Times New Roman" w:hAnsi="Tahoma" w:cs="Times New Roman"/>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ГБУЗ ЯО МИАЦ</Company>
  <LinksUpToDate>false</LinksUpToDate>
  <CharactersWithSpaces>27655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Староверов Д.Г.</dc:creator>
  <cp:lastModifiedBy>Староверов Д.Г.</cp:lastModifiedBy>
  <cp:revision>1</cp:revision>
  <dcterms:created xsi:type="dcterms:W3CDTF">2016-08-04T08:01:00Z</dcterms:created>
  <dcterms:modified xsi:type="dcterms:W3CDTF">2016-08-04T08:04:00Z</dcterms:modified>
</cp:coreProperties>
</file>